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78" w:rsidRPr="0022282C" w:rsidRDefault="00E5500E" w:rsidP="002266FC">
      <w:pPr>
        <w:spacing w:line="360" w:lineRule="auto"/>
        <w:jc w:val="center"/>
        <w:outlineLvl w:val="0"/>
        <w:rPr>
          <w:b/>
          <w:lang w:val="fr-CA"/>
        </w:rPr>
      </w:pPr>
    </w:p>
    <w:p w:rsidR="00B45E78" w:rsidRPr="0022282C" w:rsidRDefault="009D3523" w:rsidP="002266FC">
      <w:pPr>
        <w:spacing w:line="360" w:lineRule="auto"/>
        <w:jc w:val="center"/>
        <w:outlineLvl w:val="0"/>
        <w:rPr>
          <w:b/>
          <w:sz w:val="24"/>
          <w:szCs w:val="24"/>
          <w:lang w:val="fr-CA"/>
        </w:rPr>
      </w:pPr>
      <w:r w:rsidRPr="0022282C">
        <w:rPr>
          <w:b/>
          <w:sz w:val="24"/>
          <w:szCs w:val="24"/>
          <w:lang w:val="fr-CA"/>
        </w:rPr>
        <w:t>CONSEIL ONTARIEN DE LA QUALITÉ DE L’ENSEIGNEMENT SUPÉRIEUR</w:t>
      </w:r>
    </w:p>
    <w:p w:rsidR="004435CB" w:rsidRPr="0022282C" w:rsidRDefault="00E5500E" w:rsidP="002266FC">
      <w:pPr>
        <w:spacing w:line="360" w:lineRule="auto"/>
        <w:jc w:val="center"/>
        <w:outlineLvl w:val="0"/>
        <w:rPr>
          <w:b/>
          <w:sz w:val="24"/>
          <w:szCs w:val="24"/>
          <w:lang w:val="fr-CA"/>
        </w:rPr>
      </w:pPr>
    </w:p>
    <w:p w:rsidR="00257E22" w:rsidRPr="0022282C" w:rsidRDefault="009D3523" w:rsidP="00561E8E">
      <w:pPr>
        <w:jc w:val="center"/>
        <w:outlineLvl w:val="0"/>
        <w:rPr>
          <w:b/>
          <w:sz w:val="24"/>
          <w:szCs w:val="24"/>
          <w:lang w:val="fr-CA"/>
        </w:rPr>
      </w:pPr>
      <w:r w:rsidRPr="0022282C">
        <w:rPr>
          <w:b/>
          <w:sz w:val="24"/>
          <w:szCs w:val="24"/>
          <w:lang w:val="fr-CA"/>
        </w:rPr>
        <w:t>PROCÈS-VERBAL DE LA</w:t>
      </w:r>
    </w:p>
    <w:p w:rsidR="00257E22" w:rsidRPr="0022282C" w:rsidRDefault="00E5500E" w:rsidP="00561E8E">
      <w:pPr>
        <w:jc w:val="center"/>
        <w:outlineLvl w:val="0"/>
        <w:rPr>
          <w:b/>
          <w:sz w:val="24"/>
          <w:szCs w:val="24"/>
          <w:lang w:val="fr-CA"/>
        </w:rPr>
      </w:pPr>
    </w:p>
    <w:p w:rsidR="00257E22" w:rsidRPr="0022282C" w:rsidRDefault="009D3523" w:rsidP="00561E8E">
      <w:pPr>
        <w:jc w:val="center"/>
        <w:outlineLvl w:val="0"/>
        <w:rPr>
          <w:b/>
          <w:sz w:val="24"/>
          <w:szCs w:val="24"/>
          <w:lang w:val="fr-CA"/>
        </w:rPr>
      </w:pPr>
      <w:r w:rsidRPr="0022282C">
        <w:rPr>
          <w:b/>
          <w:sz w:val="24"/>
          <w:szCs w:val="24"/>
          <w:lang w:val="fr-CA"/>
        </w:rPr>
        <w:t>SÉANCE DU CONSEIL D’ADMINISTRATION</w:t>
      </w:r>
    </w:p>
    <w:p w:rsidR="004435CB" w:rsidRPr="0022282C" w:rsidRDefault="001917F1" w:rsidP="00561E8E">
      <w:pPr>
        <w:jc w:val="center"/>
        <w:outlineLvl w:val="0"/>
        <w:rPr>
          <w:b/>
          <w:sz w:val="24"/>
          <w:szCs w:val="24"/>
          <w:lang w:val="fr-CA"/>
        </w:rPr>
      </w:pPr>
      <w:r w:rsidRPr="0022282C">
        <w:rPr>
          <w:b/>
          <w:sz w:val="24"/>
          <w:szCs w:val="24"/>
          <w:lang w:val="fr-CA"/>
        </w:rPr>
        <w:t>PAR TÉLÉCONFÉRENCE</w:t>
      </w:r>
    </w:p>
    <w:p w:rsidR="00B45E78" w:rsidRPr="0022282C" w:rsidRDefault="00371A0A" w:rsidP="00561E8E">
      <w:pPr>
        <w:jc w:val="center"/>
        <w:rPr>
          <w:b/>
          <w:sz w:val="24"/>
          <w:szCs w:val="24"/>
          <w:lang w:val="fr-CA"/>
        </w:rPr>
      </w:pPr>
      <w:r w:rsidRPr="0022282C">
        <w:rPr>
          <w:b/>
          <w:sz w:val="24"/>
          <w:szCs w:val="24"/>
          <w:lang w:val="fr-CA"/>
        </w:rPr>
        <w:t>22</w:t>
      </w:r>
      <w:r w:rsidR="00C71A08" w:rsidRPr="0022282C">
        <w:rPr>
          <w:b/>
          <w:sz w:val="24"/>
          <w:szCs w:val="24"/>
          <w:lang w:val="fr-CA"/>
        </w:rPr>
        <w:t> </w:t>
      </w:r>
      <w:r w:rsidRPr="0022282C">
        <w:rPr>
          <w:b/>
          <w:sz w:val="24"/>
          <w:szCs w:val="24"/>
          <w:lang w:val="fr-CA"/>
        </w:rPr>
        <w:t>juin</w:t>
      </w:r>
      <w:r w:rsidR="00C71A08" w:rsidRPr="0022282C">
        <w:rPr>
          <w:b/>
          <w:sz w:val="24"/>
          <w:szCs w:val="24"/>
          <w:lang w:val="fr-CA"/>
        </w:rPr>
        <w:t> </w:t>
      </w:r>
      <w:r w:rsidRPr="0022282C">
        <w:rPr>
          <w:b/>
          <w:sz w:val="24"/>
          <w:szCs w:val="24"/>
          <w:lang w:val="fr-CA"/>
        </w:rPr>
        <w:t>2016</w:t>
      </w:r>
    </w:p>
    <w:p w:rsidR="00B45E78" w:rsidRPr="0022282C" w:rsidRDefault="003271B1" w:rsidP="00561E8E">
      <w:pPr>
        <w:jc w:val="center"/>
        <w:rPr>
          <w:b/>
          <w:lang w:val="fr-CA"/>
        </w:rPr>
      </w:pPr>
      <w:r w:rsidRPr="0022282C">
        <w:rPr>
          <w:b/>
          <w:sz w:val="24"/>
          <w:szCs w:val="24"/>
          <w:lang w:val="fr-CA"/>
        </w:rPr>
        <w:t>de 12</w:t>
      </w:r>
      <w:r w:rsidR="00C71A08" w:rsidRPr="0022282C">
        <w:rPr>
          <w:b/>
          <w:sz w:val="24"/>
          <w:szCs w:val="24"/>
          <w:lang w:val="fr-CA"/>
        </w:rPr>
        <w:t> </w:t>
      </w:r>
      <w:r w:rsidRPr="0022282C">
        <w:rPr>
          <w:b/>
          <w:sz w:val="24"/>
          <w:szCs w:val="24"/>
          <w:lang w:val="fr-CA"/>
        </w:rPr>
        <w:t>h à 13</w:t>
      </w:r>
      <w:r w:rsidR="00C71A08" w:rsidRPr="0022282C">
        <w:rPr>
          <w:b/>
          <w:sz w:val="24"/>
          <w:szCs w:val="24"/>
          <w:lang w:val="fr-CA"/>
        </w:rPr>
        <w:t> </w:t>
      </w:r>
      <w:r w:rsidRPr="0022282C">
        <w:rPr>
          <w:b/>
          <w:sz w:val="24"/>
          <w:szCs w:val="24"/>
          <w:lang w:val="fr-CA"/>
        </w:rPr>
        <w:t>h</w:t>
      </w:r>
    </w:p>
    <w:p w:rsidR="00747209" w:rsidRPr="0022282C" w:rsidRDefault="00E5500E" w:rsidP="002266FC">
      <w:pPr>
        <w:spacing w:line="360" w:lineRule="auto"/>
        <w:jc w:val="center"/>
        <w:rPr>
          <w:b/>
          <w:lang w:val="fr-CA"/>
        </w:rPr>
      </w:pPr>
    </w:p>
    <w:p w:rsidR="00B45E78" w:rsidRPr="0022282C" w:rsidRDefault="00E5500E" w:rsidP="002266FC">
      <w:pPr>
        <w:spacing w:line="360" w:lineRule="auto"/>
        <w:outlineLvl w:val="0"/>
        <w:rPr>
          <w:b/>
          <w:lang w:val="fr-CA"/>
        </w:rPr>
      </w:pPr>
    </w:p>
    <w:p w:rsidR="00B45E78" w:rsidRPr="0022282C" w:rsidRDefault="009D3523" w:rsidP="00561E8E">
      <w:pPr>
        <w:outlineLvl w:val="0"/>
        <w:rPr>
          <w:b/>
          <w:sz w:val="20"/>
          <w:szCs w:val="20"/>
          <w:lang w:val="fr-CA"/>
        </w:rPr>
      </w:pPr>
      <w:r w:rsidRPr="0022282C">
        <w:rPr>
          <w:b/>
          <w:sz w:val="20"/>
          <w:szCs w:val="20"/>
          <w:lang w:val="fr-CA"/>
        </w:rPr>
        <w:t>Présences</w:t>
      </w:r>
    </w:p>
    <w:p w:rsidR="00257E22" w:rsidRPr="0022282C" w:rsidRDefault="00E5500E" w:rsidP="00561E8E">
      <w:pPr>
        <w:outlineLvl w:val="0"/>
        <w:rPr>
          <w:b/>
          <w:sz w:val="20"/>
          <w:szCs w:val="20"/>
          <w:lang w:val="fr-CA"/>
        </w:rPr>
      </w:pPr>
    </w:p>
    <w:p w:rsidR="00B45E78" w:rsidRPr="0022282C" w:rsidRDefault="009D3523" w:rsidP="00561E8E">
      <w:pPr>
        <w:outlineLvl w:val="0"/>
        <w:rPr>
          <w:b/>
          <w:sz w:val="20"/>
          <w:szCs w:val="20"/>
          <w:lang w:val="fr-CA"/>
        </w:rPr>
      </w:pPr>
      <w:r w:rsidRPr="0022282C">
        <w:rPr>
          <w:b/>
          <w:sz w:val="20"/>
          <w:szCs w:val="20"/>
          <w:lang w:val="fr-CA"/>
        </w:rPr>
        <w:t xml:space="preserve">Membres du </w:t>
      </w:r>
      <w:r w:rsidR="00C71A08" w:rsidRPr="0022282C">
        <w:rPr>
          <w:b/>
          <w:sz w:val="20"/>
          <w:szCs w:val="20"/>
          <w:lang w:val="fr-CA"/>
        </w:rPr>
        <w:t>COQES </w:t>
      </w:r>
      <w:r w:rsidRPr="0022282C">
        <w:rPr>
          <w:b/>
          <w:sz w:val="20"/>
          <w:szCs w:val="20"/>
          <w:lang w:val="fr-CA"/>
        </w:rPr>
        <w:t>:</w:t>
      </w:r>
    </w:p>
    <w:p w:rsidR="004435CB" w:rsidRPr="0022282C" w:rsidRDefault="00BC2DCE" w:rsidP="00561E8E">
      <w:pPr>
        <w:outlineLvl w:val="0"/>
        <w:rPr>
          <w:sz w:val="20"/>
          <w:szCs w:val="20"/>
          <w:lang w:val="fr-CA"/>
        </w:rPr>
      </w:pPr>
      <w:r w:rsidRPr="0022282C">
        <w:rPr>
          <w:sz w:val="20"/>
          <w:szCs w:val="20"/>
          <w:lang w:val="fr-CA"/>
        </w:rPr>
        <w:t>Summerlee, Alastair, président</w:t>
      </w:r>
    </w:p>
    <w:p w:rsidR="004435CB" w:rsidRPr="0022282C" w:rsidRDefault="009D3523" w:rsidP="00561E8E">
      <w:pPr>
        <w:outlineLvl w:val="0"/>
        <w:rPr>
          <w:sz w:val="20"/>
          <w:szCs w:val="20"/>
          <w:lang w:val="fr-CA"/>
        </w:rPr>
      </w:pPr>
      <w:r w:rsidRPr="0022282C">
        <w:rPr>
          <w:sz w:val="20"/>
          <w:szCs w:val="20"/>
          <w:lang w:val="fr-CA"/>
        </w:rPr>
        <w:t>Church, Leslie</w:t>
      </w:r>
    </w:p>
    <w:p w:rsidR="00C83506" w:rsidRPr="0022282C" w:rsidRDefault="009D3523" w:rsidP="00561E8E">
      <w:pPr>
        <w:outlineLvl w:val="0"/>
        <w:rPr>
          <w:sz w:val="20"/>
          <w:szCs w:val="20"/>
          <w:lang w:val="fr-CA"/>
        </w:rPr>
      </w:pPr>
      <w:r w:rsidRPr="0022282C">
        <w:rPr>
          <w:sz w:val="20"/>
          <w:szCs w:val="20"/>
          <w:lang w:val="fr-CA"/>
        </w:rPr>
        <w:t>Hazell, Cindy</w:t>
      </w:r>
    </w:p>
    <w:p w:rsidR="00C83506" w:rsidRPr="0022282C" w:rsidRDefault="009D3523" w:rsidP="00561E8E">
      <w:pPr>
        <w:outlineLvl w:val="0"/>
        <w:rPr>
          <w:sz w:val="20"/>
          <w:szCs w:val="20"/>
          <w:lang w:val="fr-CA"/>
        </w:rPr>
      </w:pPr>
      <w:r w:rsidRPr="0022282C">
        <w:rPr>
          <w:sz w:val="20"/>
          <w:szCs w:val="20"/>
          <w:lang w:val="fr-CA"/>
        </w:rPr>
        <w:t>Hill, Michael</w:t>
      </w:r>
    </w:p>
    <w:p w:rsidR="00C83506" w:rsidRPr="0022282C" w:rsidRDefault="009D3523" w:rsidP="00561E8E">
      <w:pPr>
        <w:outlineLvl w:val="0"/>
        <w:rPr>
          <w:sz w:val="20"/>
          <w:szCs w:val="20"/>
          <w:lang w:val="fr-CA"/>
        </w:rPr>
      </w:pPr>
      <w:r w:rsidRPr="0022282C">
        <w:rPr>
          <w:sz w:val="20"/>
          <w:szCs w:val="20"/>
          <w:lang w:val="fr-CA"/>
        </w:rPr>
        <w:t>Mayer, Denis</w:t>
      </w:r>
    </w:p>
    <w:p w:rsidR="001553A0" w:rsidRPr="0022282C" w:rsidRDefault="00E5500E" w:rsidP="00561E8E">
      <w:pPr>
        <w:outlineLvl w:val="0"/>
        <w:rPr>
          <w:sz w:val="20"/>
          <w:szCs w:val="20"/>
          <w:lang w:val="fr-CA"/>
        </w:rPr>
      </w:pPr>
    </w:p>
    <w:p w:rsidR="001553A0" w:rsidRPr="0022282C" w:rsidRDefault="00E35B9C" w:rsidP="00561E8E">
      <w:pPr>
        <w:outlineLvl w:val="0"/>
        <w:rPr>
          <w:b/>
          <w:sz w:val="20"/>
          <w:szCs w:val="20"/>
          <w:lang w:val="fr-CA"/>
        </w:rPr>
      </w:pPr>
      <w:r w:rsidRPr="0022282C">
        <w:rPr>
          <w:b/>
          <w:sz w:val="20"/>
          <w:szCs w:val="20"/>
          <w:lang w:val="fr-CA"/>
        </w:rPr>
        <w:t>Est absent</w:t>
      </w:r>
      <w:r w:rsidR="00BA1FBB">
        <w:rPr>
          <w:b/>
          <w:sz w:val="20"/>
          <w:szCs w:val="20"/>
          <w:lang w:val="fr-CA"/>
        </w:rPr>
        <w:t> :</w:t>
      </w:r>
    </w:p>
    <w:p w:rsidR="001553A0" w:rsidRPr="0022282C" w:rsidRDefault="009D3523" w:rsidP="00561E8E">
      <w:pPr>
        <w:outlineLvl w:val="0"/>
        <w:rPr>
          <w:sz w:val="20"/>
          <w:szCs w:val="20"/>
          <w:lang w:val="fr-CA"/>
        </w:rPr>
      </w:pPr>
      <w:r w:rsidRPr="0022282C">
        <w:rPr>
          <w:sz w:val="20"/>
          <w:szCs w:val="20"/>
          <w:lang w:val="fr-CA"/>
        </w:rPr>
        <w:t>Stabile, Mark</w:t>
      </w:r>
    </w:p>
    <w:p w:rsidR="00B45E78" w:rsidRPr="0022282C" w:rsidRDefault="00E5500E" w:rsidP="00561E8E">
      <w:pPr>
        <w:outlineLvl w:val="0"/>
        <w:rPr>
          <w:b/>
          <w:sz w:val="20"/>
          <w:szCs w:val="20"/>
          <w:lang w:val="fr-CA"/>
        </w:rPr>
      </w:pPr>
    </w:p>
    <w:p w:rsidR="00B45E78" w:rsidRPr="0022282C" w:rsidRDefault="009D3523" w:rsidP="00561E8E">
      <w:pPr>
        <w:outlineLvl w:val="0"/>
        <w:rPr>
          <w:b/>
          <w:sz w:val="20"/>
          <w:szCs w:val="20"/>
          <w:lang w:val="fr-CA"/>
        </w:rPr>
      </w:pPr>
      <w:r w:rsidRPr="0022282C">
        <w:rPr>
          <w:b/>
          <w:sz w:val="20"/>
          <w:szCs w:val="20"/>
          <w:lang w:val="fr-CA"/>
        </w:rPr>
        <w:t>Président et secrétaire du conseil d’administration</w:t>
      </w:r>
      <w:r w:rsidR="00BA1FBB">
        <w:rPr>
          <w:b/>
          <w:sz w:val="20"/>
          <w:szCs w:val="20"/>
          <w:lang w:val="fr-CA"/>
        </w:rPr>
        <w:t> :</w:t>
      </w:r>
    </w:p>
    <w:p w:rsidR="00B45E78" w:rsidRPr="0022282C" w:rsidRDefault="009D3523" w:rsidP="00561E8E">
      <w:pPr>
        <w:outlineLvl w:val="0"/>
        <w:rPr>
          <w:sz w:val="20"/>
          <w:szCs w:val="20"/>
          <w:lang w:val="fr-CA"/>
        </w:rPr>
      </w:pPr>
      <w:r w:rsidRPr="0022282C">
        <w:rPr>
          <w:sz w:val="20"/>
          <w:szCs w:val="20"/>
          <w:lang w:val="fr-CA"/>
        </w:rPr>
        <w:t>Weingarten, Harvey P.</w:t>
      </w:r>
    </w:p>
    <w:p w:rsidR="00B45E78" w:rsidRPr="0022282C" w:rsidRDefault="00E5500E" w:rsidP="00561E8E">
      <w:pPr>
        <w:outlineLvl w:val="0"/>
        <w:rPr>
          <w:b/>
          <w:sz w:val="20"/>
          <w:szCs w:val="20"/>
          <w:lang w:val="fr-CA"/>
        </w:rPr>
      </w:pPr>
    </w:p>
    <w:p w:rsidR="00B45E78" w:rsidRPr="0022282C" w:rsidRDefault="009D3523" w:rsidP="00561E8E">
      <w:pPr>
        <w:outlineLvl w:val="0"/>
        <w:rPr>
          <w:b/>
          <w:sz w:val="20"/>
          <w:szCs w:val="20"/>
          <w:lang w:val="fr-CA"/>
        </w:rPr>
      </w:pPr>
      <w:r w:rsidRPr="0022282C">
        <w:rPr>
          <w:b/>
          <w:sz w:val="20"/>
          <w:szCs w:val="20"/>
          <w:lang w:val="fr-CA"/>
        </w:rPr>
        <w:t>Personnel d’appui au COQES</w:t>
      </w:r>
      <w:r w:rsidR="00BA1FBB">
        <w:rPr>
          <w:b/>
          <w:sz w:val="20"/>
          <w:szCs w:val="20"/>
          <w:lang w:val="fr-CA"/>
        </w:rPr>
        <w:t> :</w:t>
      </w:r>
    </w:p>
    <w:p w:rsidR="00C83506" w:rsidRPr="0022282C" w:rsidRDefault="007F750C" w:rsidP="00561E8E">
      <w:pPr>
        <w:outlineLvl w:val="0"/>
        <w:rPr>
          <w:sz w:val="20"/>
          <w:szCs w:val="20"/>
          <w:lang w:val="fr-CA"/>
        </w:rPr>
      </w:pPr>
      <w:r w:rsidRPr="0022282C">
        <w:rPr>
          <w:sz w:val="20"/>
          <w:szCs w:val="20"/>
          <w:lang w:val="fr-CA"/>
        </w:rPr>
        <w:t>Bloch-Nevitte, Susan, directrice des Communications</w:t>
      </w:r>
    </w:p>
    <w:p w:rsidR="004435CB" w:rsidRPr="0022282C" w:rsidRDefault="00FB0DE9" w:rsidP="00561E8E">
      <w:pPr>
        <w:outlineLvl w:val="0"/>
        <w:rPr>
          <w:sz w:val="20"/>
          <w:szCs w:val="20"/>
          <w:lang w:val="fr-CA"/>
        </w:rPr>
      </w:pPr>
      <w:r w:rsidRPr="0022282C">
        <w:rPr>
          <w:sz w:val="20"/>
          <w:szCs w:val="20"/>
          <w:lang w:val="fr-CA"/>
        </w:rPr>
        <w:t>Deller, Fiona, directrice principale, Recherche et politiques</w:t>
      </w:r>
    </w:p>
    <w:p w:rsidR="00C83506" w:rsidRPr="0022282C" w:rsidRDefault="005B3B50" w:rsidP="00561E8E">
      <w:pPr>
        <w:outlineLvl w:val="0"/>
        <w:rPr>
          <w:sz w:val="20"/>
          <w:szCs w:val="20"/>
          <w:lang w:val="fr-CA"/>
        </w:rPr>
      </w:pPr>
      <w:r w:rsidRPr="0022282C">
        <w:rPr>
          <w:sz w:val="20"/>
          <w:szCs w:val="20"/>
          <w:lang w:val="fr-CA"/>
        </w:rPr>
        <w:t>Macri, Diana, directrice générale</w:t>
      </w:r>
    </w:p>
    <w:p w:rsidR="004435CB" w:rsidRPr="0022282C" w:rsidRDefault="00253551" w:rsidP="00561E8E">
      <w:pPr>
        <w:outlineLvl w:val="0"/>
        <w:rPr>
          <w:sz w:val="20"/>
          <w:szCs w:val="20"/>
          <w:lang w:val="fr-CA"/>
        </w:rPr>
      </w:pPr>
      <w:r w:rsidRPr="0022282C">
        <w:rPr>
          <w:sz w:val="20"/>
          <w:szCs w:val="20"/>
          <w:lang w:val="fr-CA"/>
        </w:rPr>
        <w:t>Moran, Greg, directeur, Projets spéciaux</w:t>
      </w:r>
    </w:p>
    <w:p w:rsidR="00C83506" w:rsidRPr="0022282C" w:rsidRDefault="008E2B66" w:rsidP="00561E8E">
      <w:pPr>
        <w:outlineLvl w:val="0"/>
        <w:rPr>
          <w:sz w:val="20"/>
          <w:szCs w:val="20"/>
          <w:lang w:val="fr-CA"/>
        </w:rPr>
      </w:pPr>
      <w:r w:rsidRPr="0022282C">
        <w:rPr>
          <w:sz w:val="20"/>
          <w:szCs w:val="20"/>
          <w:lang w:val="fr-CA"/>
        </w:rPr>
        <w:t>Permato, Ellen, adjointe exécutive et secrétaire de séance</w:t>
      </w:r>
    </w:p>
    <w:p w:rsidR="004435CB" w:rsidRPr="0022282C" w:rsidRDefault="00E5500E" w:rsidP="00561E8E">
      <w:pPr>
        <w:outlineLvl w:val="0"/>
        <w:rPr>
          <w:sz w:val="20"/>
          <w:szCs w:val="20"/>
          <w:lang w:val="fr-CA"/>
        </w:rPr>
      </w:pPr>
    </w:p>
    <w:p w:rsidR="00B45E78" w:rsidRPr="0022282C" w:rsidRDefault="00E5500E" w:rsidP="00561E8E">
      <w:pPr>
        <w:outlineLvl w:val="0"/>
        <w:rPr>
          <w:sz w:val="20"/>
          <w:szCs w:val="20"/>
          <w:lang w:val="fr-CA"/>
        </w:rPr>
      </w:pPr>
    </w:p>
    <w:tbl>
      <w:tblPr>
        <w:tblW w:w="8917" w:type="dxa"/>
        <w:tblInd w:w="14" w:type="dxa"/>
        <w:tblLayout w:type="fixed"/>
        <w:tblLook w:val="01E0" w:firstRow="1" w:lastRow="1" w:firstColumn="1" w:lastColumn="1" w:noHBand="0" w:noVBand="0"/>
      </w:tblPr>
      <w:tblGrid>
        <w:gridCol w:w="795"/>
        <w:gridCol w:w="8122"/>
      </w:tblGrid>
      <w:tr w:rsidR="00017DAE" w:rsidRPr="0022282C" w:rsidTr="00FA2F62">
        <w:trPr>
          <w:trHeight w:val="46"/>
        </w:trPr>
        <w:tc>
          <w:tcPr>
            <w:tcW w:w="795" w:type="dxa"/>
            <w:tcMar>
              <w:left w:w="14" w:type="dxa"/>
              <w:right w:w="14" w:type="dxa"/>
            </w:tcMar>
          </w:tcPr>
          <w:p w:rsidR="00B45E78" w:rsidRPr="0022282C" w:rsidRDefault="009D3523" w:rsidP="00561E8E">
            <w:pPr>
              <w:rPr>
                <w:b/>
                <w:sz w:val="20"/>
                <w:szCs w:val="20"/>
                <w:lang w:val="fr-CA"/>
              </w:rPr>
            </w:pPr>
            <w:r w:rsidRPr="0022282C">
              <w:rPr>
                <w:b/>
                <w:sz w:val="20"/>
                <w:szCs w:val="20"/>
                <w:lang w:val="fr-CA"/>
              </w:rPr>
              <w:t>1.</w:t>
            </w:r>
          </w:p>
          <w:p w:rsidR="00B45E78" w:rsidRPr="0022282C" w:rsidRDefault="00E5500E" w:rsidP="00561E8E">
            <w:pPr>
              <w:rPr>
                <w:b/>
                <w:sz w:val="20"/>
                <w:szCs w:val="20"/>
                <w:lang w:val="fr-CA"/>
              </w:rPr>
            </w:pPr>
          </w:p>
          <w:p w:rsidR="00B45E78" w:rsidRPr="0022282C" w:rsidRDefault="00E5500E" w:rsidP="00561E8E">
            <w:pPr>
              <w:rPr>
                <w:b/>
                <w:sz w:val="20"/>
                <w:szCs w:val="20"/>
                <w:lang w:val="fr-CA"/>
              </w:rPr>
            </w:pPr>
          </w:p>
          <w:p w:rsidR="00B45E78" w:rsidRPr="0022282C" w:rsidRDefault="00E5500E" w:rsidP="00561E8E">
            <w:pPr>
              <w:rPr>
                <w:b/>
                <w:sz w:val="20"/>
                <w:szCs w:val="20"/>
                <w:lang w:val="fr-CA"/>
              </w:rPr>
            </w:pPr>
          </w:p>
        </w:tc>
        <w:tc>
          <w:tcPr>
            <w:tcW w:w="8122" w:type="dxa"/>
            <w:tcMar>
              <w:left w:w="72" w:type="dxa"/>
              <w:right w:w="29" w:type="dxa"/>
            </w:tcMar>
          </w:tcPr>
          <w:p w:rsidR="00B45E78" w:rsidRPr="0022282C" w:rsidRDefault="009D3523" w:rsidP="00561E8E">
            <w:pPr>
              <w:rPr>
                <w:b/>
                <w:sz w:val="20"/>
                <w:szCs w:val="20"/>
                <w:lang w:val="fr-CA"/>
              </w:rPr>
            </w:pPr>
            <w:r w:rsidRPr="0022282C">
              <w:rPr>
                <w:b/>
                <w:sz w:val="20"/>
                <w:szCs w:val="20"/>
                <w:lang w:val="fr-CA"/>
              </w:rPr>
              <w:t xml:space="preserve">Ouverture de la séance </w:t>
            </w:r>
          </w:p>
          <w:p w:rsidR="002F1FB9" w:rsidRPr="0022282C" w:rsidRDefault="009E125B" w:rsidP="00561E8E">
            <w:pPr>
              <w:rPr>
                <w:sz w:val="20"/>
                <w:szCs w:val="20"/>
                <w:lang w:val="fr-CA"/>
              </w:rPr>
            </w:pPr>
            <w:r w:rsidRPr="0022282C">
              <w:rPr>
                <w:sz w:val="20"/>
                <w:szCs w:val="20"/>
                <w:lang w:val="fr-CA"/>
              </w:rPr>
              <w:t xml:space="preserve">Le président ouvre la séance à </w:t>
            </w:r>
            <w:r w:rsidR="00BA1FBB">
              <w:rPr>
                <w:sz w:val="20"/>
                <w:szCs w:val="20"/>
                <w:lang w:val="fr-CA"/>
              </w:rPr>
              <w:t>12 h</w:t>
            </w:r>
            <w:r w:rsidRPr="0022282C">
              <w:rPr>
                <w:sz w:val="20"/>
                <w:szCs w:val="20"/>
                <w:lang w:val="fr-CA"/>
              </w:rPr>
              <w:t>, puis constate que le quorum est atteint.</w:t>
            </w:r>
            <w:r w:rsidR="009D3523" w:rsidRPr="0022282C">
              <w:rPr>
                <w:sz w:val="20"/>
                <w:szCs w:val="20"/>
                <w:lang w:val="fr-CA"/>
              </w:rPr>
              <w:t xml:space="preserve"> </w:t>
            </w:r>
          </w:p>
          <w:p w:rsidR="002F1FB9" w:rsidRPr="0022282C" w:rsidRDefault="00E5500E" w:rsidP="00561E8E">
            <w:pPr>
              <w:rPr>
                <w:sz w:val="20"/>
                <w:szCs w:val="20"/>
                <w:lang w:val="fr-CA"/>
              </w:rPr>
            </w:pPr>
          </w:p>
          <w:p w:rsidR="002F1FB9" w:rsidRPr="0022282C" w:rsidRDefault="00FE4548" w:rsidP="00561E8E">
            <w:pPr>
              <w:rPr>
                <w:sz w:val="20"/>
                <w:szCs w:val="20"/>
                <w:lang w:val="fr-CA"/>
              </w:rPr>
            </w:pPr>
            <w:r>
              <w:rPr>
                <w:sz w:val="20"/>
                <w:szCs w:val="20"/>
                <w:lang w:val="fr-CA"/>
              </w:rPr>
              <w:t>Il annonce que le premier point à l’ordre du jour sera l</w:t>
            </w:r>
            <w:r w:rsidR="00936503">
              <w:rPr>
                <w:sz w:val="20"/>
                <w:szCs w:val="20"/>
                <w:lang w:val="fr-CA"/>
              </w:rPr>
              <w:t xml:space="preserve">a mise à jour du ministère présentée par le sous-ministre </w:t>
            </w:r>
            <w:r w:rsidR="009D3523" w:rsidRPr="0022282C">
              <w:rPr>
                <w:sz w:val="20"/>
                <w:szCs w:val="20"/>
                <w:lang w:val="fr-CA"/>
              </w:rPr>
              <w:t>Sheldon Levy.</w:t>
            </w:r>
          </w:p>
          <w:p w:rsidR="009F2C83" w:rsidRPr="0022282C" w:rsidRDefault="00E5500E" w:rsidP="00561E8E">
            <w:pPr>
              <w:rPr>
                <w:sz w:val="20"/>
                <w:szCs w:val="20"/>
                <w:lang w:val="fr-CA"/>
              </w:rPr>
            </w:pPr>
          </w:p>
        </w:tc>
      </w:tr>
      <w:tr w:rsidR="00017DAE" w:rsidRPr="0022282C" w:rsidTr="00FA2F62">
        <w:trPr>
          <w:trHeight w:val="46"/>
        </w:trPr>
        <w:tc>
          <w:tcPr>
            <w:tcW w:w="795" w:type="dxa"/>
            <w:tcMar>
              <w:left w:w="14" w:type="dxa"/>
              <w:right w:w="14" w:type="dxa"/>
            </w:tcMar>
          </w:tcPr>
          <w:p w:rsidR="00B45E78" w:rsidRPr="0022282C" w:rsidRDefault="009D3523" w:rsidP="00561E8E">
            <w:pPr>
              <w:rPr>
                <w:b/>
                <w:sz w:val="20"/>
                <w:szCs w:val="20"/>
                <w:lang w:val="fr-CA"/>
              </w:rPr>
            </w:pPr>
            <w:r w:rsidRPr="0022282C">
              <w:rPr>
                <w:b/>
                <w:sz w:val="20"/>
                <w:szCs w:val="20"/>
                <w:lang w:val="fr-CA"/>
              </w:rPr>
              <w:t>4.3</w:t>
            </w:r>
          </w:p>
        </w:tc>
        <w:tc>
          <w:tcPr>
            <w:tcW w:w="8122" w:type="dxa"/>
            <w:tcMar>
              <w:left w:w="72" w:type="dxa"/>
              <w:right w:w="29" w:type="dxa"/>
            </w:tcMar>
          </w:tcPr>
          <w:p w:rsidR="006D0357" w:rsidRPr="0022282C" w:rsidRDefault="00284723" w:rsidP="00561E8E">
            <w:pPr>
              <w:pStyle w:val="NormalWeb"/>
              <w:spacing w:before="0" w:beforeAutospacing="0" w:after="0" w:afterAutospacing="0"/>
              <w:rPr>
                <w:rFonts w:cs="Arial"/>
                <w:b/>
                <w:bCs/>
                <w:color w:val="auto"/>
                <w:sz w:val="20"/>
                <w:szCs w:val="20"/>
                <w:lang w:val="fr-CA"/>
              </w:rPr>
            </w:pPr>
            <w:r>
              <w:rPr>
                <w:rFonts w:cs="Arial"/>
                <w:b/>
                <w:bCs/>
                <w:color w:val="auto"/>
                <w:sz w:val="20"/>
                <w:szCs w:val="20"/>
                <w:lang w:val="fr-CA"/>
              </w:rPr>
              <w:t xml:space="preserve">Mise à jour </w:t>
            </w:r>
            <w:r w:rsidR="00267911" w:rsidRPr="0022282C">
              <w:rPr>
                <w:rFonts w:cs="Arial"/>
                <w:b/>
                <w:bCs/>
                <w:color w:val="auto"/>
                <w:sz w:val="20"/>
                <w:szCs w:val="20"/>
                <w:lang w:val="fr-CA"/>
              </w:rPr>
              <w:t>du ministère de l’Enseignement supérieur et de la Formation professionnelle</w:t>
            </w:r>
          </w:p>
          <w:p w:rsidR="00504FE3" w:rsidRPr="0022282C" w:rsidRDefault="00790597" w:rsidP="00561E8E">
            <w:pPr>
              <w:pStyle w:val="NormalWeb"/>
              <w:spacing w:before="0" w:beforeAutospacing="0" w:after="0" w:afterAutospacing="0"/>
              <w:rPr>
                <w:rFonts w:cs="Arial"/>
                <w:bCs/>
                <w:color w:val="auto"/>
                <w:sz w:val="20"/>
                <w:szCs w:val="20"/>
                <w:lang w:val="fr-CA"/>
              </w:rPr>
            </w:pPr>
            <w:r>
              <w:rPr>
                <w:rFonts w:cs="Arial"/>
                <w:bCs/>
                <w:color w:val="auto"/>
                <w:sz w:val="20"/>
                <w:szCs w:val="20"/>
                <w:lang w:val="fr-CA"/>
              </w:rPr>
              <w:t xml:space="preserve">Le sous-ministre déclare que sa nomination en tant que membre spécial du ministère au sein du COQES n’a pas encore été confirmée, que le ministère porte maintenant un nouveau nom, ministère de l’Enseignement supérieur et de la Formation professionnelle, et que </w:t>
            </w:r>
            <w:r w:rsidR="009D3523" w:rsidRPr="0022282C">
              <w:rPr>
                <w:rFonts w:cs="Arial"/>
                <w:bCs/>
                <w:color w:val="auto"/>
                <w:sz w:val="20"/>
                <w:szCs w:val="20"/>
                <w:lang w:val="fr-CA"/>
              </w:rPr>
              <w:t xml:space="preserve">Deborah Matthews </w:t>
            </w:r>
            <w:r>
              <w:rPr>
                <w:rFonts w:cs="Arial"/>
                <w:bCs/>
                <w:color w:val="auto"/>
                <w:sz w:val="20"/>
                <w:szCs w:val="20"/>
                <w:lang w:val="fr-CA"/>
              </w:rPr>
              <w:t>est la nouvelle ministre désignée.</w:t>
            </w:r>
          </w:p>
          <w:p w:rsidR="00504FE3" w:rsidRPr="0022282C" w:rsidRDefault="00E5500E" w:rsidP="00561E8E">
            <w:pPr>
              <w:pStyle w:val="NormalWeb"/>
              <w:spacing w:before="0" w:beforeAutospacing="0" w:after="0" w:afterAutospacing="0"/>
              <w:rPr>
                <w:rFonts w:cs="Arial"/>
                <w:bCs/>
                <w:color w:val="auto"/>
                <w:sz w:val="20"/>
                <w:szCs w:val="20"/>
                <w:lang w:val="fr-CA"/>
              </w:rPr>
            </w:pPr>
          </w:p>
          <w:p w:rsidR="002F1FB9" w:rsidRPr="0022282C" w:rsidRDefault="007B340D" w:rsidP="00561E8E">
            <w:pPr>
              <w:rPr>
                <w:bCs/>
                <w:sz w:val="20"/>
                <w:szCs w:val="20"/>
                <w:lang w:val="fr-CA"/>
              </w:rPr>
            </w:pPr>
            <w:r w:rsidRPr="0022282C">
              <w:rPr>
                <w:sz w:val="20"/>
                <w:szCs w:val="20"/>
                <w:lang w:val="fr-CA"/>
              </w:rPr>
              <w:t>Points saillants du rapport du sous-ministre</w:t>
            </w:r>
            <w:r w:rsidR="00BA1FBB">
              <w:rPr>
                <w:sz w:val="20"/>
                <w:szCs w:val="20"/>
                <w:lang w:val="fr-CA"/>
              </w:rPr>
              <w:t> :</w:t>
            </w:r>
          </w:p>
          <w:p w:rsidR="002F1FB9" w:rsidRPr="0022282C" w:rsidRDefault="00813E1A" w:rsidP="00561E8E">
            <w:pPr>
              <w:pStyle w:val="NormalWeb"/>
              <w:numPr>
                <w:ilvl w:val="0"/>
                <w:numId w:val="26"/>
              </w:numPr>
              <w:spacing w:before="0" w:beforeAutospacing="0" w:after="0" w:afterAutospacing="0"/>
              <w:rPr>
                <w:rFonts w:cs="Arial"/>
                <w:bCs/>
                <w:color w:val="auto"/>
                <w:sz w:val="20"/>
                <w:szCs w:val="20"/>
                <w:lang w:val="fr-CA"/>
              </w:rPr>
            </w:pPr>
            <w:r w:rsidRPr="0022282C">
              <w:rPr>
                <w:rFonts w:cs="Arial"/>
                <w:bCs/>
                <w:color w:val="auto"/>
                <w:sz w:val="20"/>
                <w:szCs w:val="20"/>
                <w:lang w:val="fr-CA"/>
              </w:rPr>
              <w:t>Examen de la formule de financement</w:t>
            </w:r>
          </w:p>
          <w:p w:rsidR="002F68B7" w:rsidRPr="0022282C" w:rsidRDefault="009D3523" w:rsidP="00561E8E">
            <w:pPr>
              <w:pStyle w:val="NormalWeb"/>
              <w:numPr>
                <w:ilvl w:val="0"/>
                <w:numId w:val="26"/>
              </w:numPr>
              <w:spacing w:before="0" w:beforeAutospacing="0" w:after="0" w:afterAutospacing="0"/>
              <w:rPr>
                <w:rFonts w:cs="Arial"/>
                <w:bCs/>
                <w:color w:val="auto"/>
                <w:sz w:val="20"/>
                <w:szCs w:val="20"/>
                <w:lang w:val="fr-CA"/>
              </w:rPr>
            </w:pPr>
            <w:r w:rsidRPr="0022282C">
              <w:rPr>
                <w:rFonts w:cs="Arial"/>
                <w:bCs/>
                <w:color w:val="auto"/>
                <w:sz w:val="20"/>
                <w:szCs w:val="20"/>
                <w:lang w:val="fr-CA"/>
              </w:rPr>
              <w:t>Viabilité</w:t>
            </w:r>
          </w:p>
          <w:p w:rsidR="002F1FB9" w:rsidRPr="0022282C" w:rsidRDefault="00790597" w:rsidP="00561E8E">
            <w:pPr>
              <w:pStyle w:val="NormalWeb"/>
              <w:numPr>
                <w:ilvl w:val="0"/>
                <w:numId w:val="26"/>
              </w:numPr>
              <w:spacing w:before="0" w:beforeAutospacing="0" w:after="0" w:afterAutospacing="0"/>
              <w:rPr>
                <w:rFonts w:cs="Arial"/>
                <w:bCs/>
                <w:color w:val="auto"/>
                <w:sz w:val="20"/>
                <w:szCs w:val="20"/>
                <w:lang w:val="fr-CA"/>
              </w:rPr>
            </w:pPr>
            <w:r>
              <w:rPr>
                <w:rFonts w:cs="Arial"/>
                <w:bCs/>
                <w:color w:val="auto"/>
                <w:sz w:val="20"/>
                <w:szCs w:val="20"/>
                <w:lang w:val="fr-CA"/>
              </w:rPr>
              <w:t xml:space="preserve">Publication du </w:t>
            </w:r>
            <w:r w:rsidR="005B0411" w:rsidRPr="0022282C">
              <w:rPr>
                <w:rFonts w:cs="Arial"/>
                <w:bCs/>
                <w:color w:val="auto"/>
                <w:sz w:val="20"/>
                <w:szCs w:val="20"/>
                <w:lang w:val="fr-CA"/>
              </w:rPr>
              <w:t xml:space="preserve">rapport sur la main-d’œuvre hautement qualifiée </w:t>
            </w:r>
            <w:r>
              <w:rPr>
                <w:rFonts w:cs="Arial"/>
                <w:bCs/>
                <w:color w:val="auto"/>
                <w:sz w:val="20"/>
                <w:szCs w:val="20"/>
                <w:lang w:val="fr-CA"/>
              </w:rPr>
              <w:t xml:space="preserve">prévue </w:t>
            </w:r>
            <w:r w:rsidR="005B0411" w:rsidRPr="0022282C">
              <w:rPr>
                <w:rFonts w:cs="Arial"/>
                <w:bCs/>
                <w:color w:val="auto"/>
                <w:sz w:val="20"/>
                <w:szCs w:val="20"/>
                <w:lang w:val="fr-CA"/>
              </w:rPr>
              <w:t xml:space="preserve">le </w:t>
            </w:r>
            <w:r w:rsidR="005B0411" w:rsidRPr="0022282C">
              <w:rPr>
                <w:rFonts w:cs="Arial"/>
                <w:bCs/>
                <w:color w:val="auto"/>
                <w:sz w:val="20"/>
                <w:szCs w:val="20"/>
                <w:lang w:val="fr-CA"/>
              </w:rPr>
              <w:lastRenderedPageBreak/>
              <w:t>23 juin 2016</w:t>
            </w:r>
          </w:p>
          <w:p w:rsidR="002F1FB9" w:rsidRPr="0022282C" w:rsidRDefault="00065800" w:rsidP="00561E8E">
            <w:pPr>
              <w:pStyle w:val="NormalWeb"/>
              <w:numPr>
                <w:ilvl w:val="0"/>
                <w:numId w:val="26"/>
              </w:numPr>
              <w:spacing w:before="0" w:beforeAutospacing="0" w:after="0" w:afterAutospacing="0"/>
              <w:rPr>
                <w:rFonts w:cs="Arial"/>
                <w:bCs/>
                <w:color w:val="auto"/>
                <w:sz w:val="20"/>
                <w:szCs w:val="20"/>
                <w:lang w:val="fr-CA"/>
              </w:rPr>
            </w:pPr>
            <w:r w:rsidRPr="0022282C">
              <w:rPr>
                <w:rFonts w:cs="Arial"/>
                <w:bCs/>
                <w:color w:val="auto"/>
                <w:sz w:val="20"/>
                <w:szCs w:val="20"/>
                <w:lang w:val="fr-CA"/>
              </w:rPr>
              <w:t>Éducation internationale</w:t>
            </w:r>
          </w:p>
          <w:p w:rsidR="002F1FB9" w:rsidRPr="0022282C" w:rsidRDefault="002459D1" w:rsidP="00561E8E">
            <w:pPr>
              <w:pStyle w:val="NormalWeb"/>
              <w:numPr>
                <w:ilvl w:val="0"/>
                <w:numId w:val="26"/>
              </w:numPr>
              <w:spacing w:before="0" w:beforeAutospacing="0" w:after="0" w:afterAutospacing="0"/>
              <w:rPr>
                <w:rFonts w:cs="Arial"/>
                <w:bCs/>
                <w:color w:val="auto"/>
                <w:sz w:val="20"/>
                <w:szCs w:val="20"/>
                <w:lang w:val="fr-CA"/>
              </w:rPr>
            </w:pPr>
            <w:r w:rsidRPr="0022282C">
              <w:rPr>
                <w:rFonts w:cs="Arial"/>
                <w:bCs/>
                <w:color w:val="auto"/>
                <w:sz w:val="20"/>
                <w:szCs w:val="20"/>
                <w:lang w:val="fr-CA"/>
              </w:rPr>
              <w:t xml:space="preserve">Établissements d'enseignement pour les étudiantes et étudiants autochtones </w:t>
            </w:r>
          </w:p>
          <w:p w:rsidR="002F1FB9" w:rsidRPr="0022282C" w:rsidRDefault="00EC6E51" w:rsidP="00561E8E">
            <w:pPr>
              <w:pStyle w:val="NormalWeb"/>
              <w:numPr>
                <w:ilvl w:val="0"/>
                <w:numId w:val="26"/>
              </w:numPr>
              <w:spacing w:before="0" w:beforeAutospacing="0" w:after="0" w:afterAutospacing="0"/>
              <w:rPr>
                <w:rFonts w:cs="Arial"/>
                <w:bCs/>
                <w:color w:val="auto"/>
                <w:sz w:val="20"/>
                <w:szCs w:val="20"/>
                <w:lang w:val="fr-CA"/>
              </w:rPr>
            </w:pPr>
            <w:r w:rsidRPr="0022282C">
              <w:rPr>
                <w:rFonts w:cs="Arial"/>
                <w:bCs/>
                <w:color w:val="auto"/>
                <w:sz w:val="20"/>
                <w:szCs w:val="20"/>
                <w:lang w:val="fr-CA"/>
              </w:rPr>
              <w:t>Examen du mandat du COQES</w:t>
            </w:r>
          </w:p>
          <w:p w:rsidR="00BA1198" w:rsidRPr="0022282C" w:rsidRDefault="00E5500E" w:rsidP="00561E8E">
            <w:pPr>
              <w:pStyle w:val="NormalWeb"/>
              <w:spacing w:before="0" w:beforeAutospacing="0" w:after="0" w:afterAutospacing="0"/>
              <w:rPr>
                <w:rFonts w:cs="Arial"/>
                <w:bCs/>
                <w:color w:val="auto"/>
                <w:sz w:val="20"/>
                <w:szCs w:val="20"/>
                <w:lang w:val="fr-CA"/>
              </w:rPr>
            </w:pPr>
          </w:p>
        </w:tc>
      </w:tr>
      <w:tr w:rsidR="00017DAE" w:rsidRPr="0022282C" w:rsidTr="00F061B8">
        <w:trPr>
          <w:trHeight w:val="46"/>
        </w:trPr>
        <w:tc>
          <w:tcPr>
            <w:tcW w:w="795" w:type="dxa"/>
            <w:tcMar>
              <w:left w:w="14" w:type="dxa"/>
              <w:right w:w="14" w:type="dxa"/>
            </w:tcMar>
          </w:tcPr>
          <w:p w:rsidR="006D0357" w:rsidRPr="0022282C" w:rsidRDefault="009D3523" w:rsidP="00561E8E">
            <w:pPr>
              <w:rPr>
                <w:b/>
                <w:sz w:val="20"/>
                <w:szCs w:val="20"/>
                <w:lang w:val="fr-CA"/>
              </w:rPr>
            </w:pPr>
            <w:r w:rsidRPr="0022282C">
              <w:rPr>
                <w:b/>
                <w:sz w:val="20"/>
                <w:szCs w:val="20"/>
                <w:lang w:val="fr-CA"/>
              </w:rPr>
              <w:lastRenderedPageBreak/>
              <w:t>2.</w:t>
            </w:r>
          </w:p>
        </w:tc>
        <w:tc>
          <w:tcPr>
            <w:tcW w:w="8122" w:type="dxa"/>
            <w:tcMar>
              <w:left w:w="72" w:type="dxa"/>
              <w:right w:w="29" w:type="dxa"/>
            </w:tcMar>
          </w:tcPr>
          <w:p w:rsidR="006D0357" w:rsidRPr="0022282C" w:rsidRDefault="00CF0F8D" w:rsidP="00561E8E">
            <w:pPr>
              <w:rPr>
                <w:b/>
                <w:sz w:val="20"/>
                <w:szCs w:val="20"/>
                <w:lang w:val="fr-CA"/>
              </w:rPr>
            </w:pPr>
            <w:r w:rsidRPr="0022282C">
              <w:rPr>
                <w:b/>
                <w:sz w:val="20"/>
                <w:szCs w:val="20"/>
                <w:lang w:val="fr-CA"/>
              </w:rPr>
              <w:t>Adoption de l'ordre du jour de la séance</w:t>
            </w:r>
            <w:r w:rsidR="009D3523" w:rsidRPr="0022282C">
              <w:rPr>
                <w:b/>
                <w:sz w:val="20"/>
                <w:szCs w:val="20"/>
                <w:lang w:val="fr-CA"/>
              </w:rPr>
              <w:t xml:space="preserve"> </w:t>
            </w:r>
          </w:p>
          <w:p w:rsidR="006D0357" w:rsidRPr="0022282C" w:rsidRDefault="003569E9" w:rsidP="00561E8E">
            <w:pPr>
              <w:rPr>
                <w:sz w:val="20"/>
                <w:szCs w:val="20"/>
                <w:lang w:val="fr-CA"/>
              </w:rPr>
            </w:pPr>
            <w:r w:rsidRPr="0022282C">
              <w:rPr>
                <w:sz w:val="20"/>
                <w:szCs w:val="20"/>
                <w:lang w:val="fr-CA"/>
              </w:rPr>
              <w:t>Adopté à l'unanimité.</w:t>
            </w:r>
            <w:r w:rsidR="009D3523" w:rsidRPr="0022282C">
              <w:rPr>
                <w:sz w:val="20"/>
                <w:szCs w:val="20"/>
                <w:lang w:val="fr-CA"/>
              </w:rPr>
              <w:t xml:space="preserve"> </w:t>
            </w:r>
          </w:p>
          <w:p w:rsidR="006D0357" w:rsidRPr="0022282C" w:rsidRDefault="00E5500E" w:rsidP="00561E8E">
            <w:pPr>
              <w:tabs>
                <w:tab w:val="left" w:pos="4587"/>
              </w:tabs>
              <w:rPr>
                <w:b/>
                <w:sz w:val="20"/>
                <w:szCs w:val="20"/>
                <w:lang w:val="fr-CA"/>
              </w:rPr>
            </w:pPr>
          </w:p>
        </w:tc>
      </w:tr>
      <w:tr w:rsidR="00017DAE" w:rsidRPr="0022282C" w:rsidTr="00F061B8">
        <w:trPr>
          <w:trHeight w:val="46"/>
        </w:trPr>
        <w:tc>
          <w:tcPr>
            <w:tcW w:w="795" w:type="dxa"/>
            <w:tcMar>
              <w:left w:w="14" w:type="dxa"/>
              <w:right w:w="14" w:type="dxa"/>
            </w:tcMar>
          </w:tcPr>
          <w:p w:rsidR="006D0357" w:rsidRPr="0022282C" w:rsidRDefault="009D3523" w:rsidP="00561E8E">
            <w:pPr>
              <w:rPr>
                <w:b/>
                <w:sz w:val="20"/>
                <w:szCs w:val="20"/>
                <w:lang w:val="fr-CA"/>
              </w:rPr>
            </w:pPr>
            <w:r w:rsidRPr="0022282C">
              <w:rPr>
                <w:b/>
                <w:sz w:val="20"/>
                <w:szCs w:val="20"/>
                <w:lang w:val="fr-CA"/>
              </w:rPr>
              <w:t>3.</w:t>
            </w:r>
          </w:p>
        </w:tc>
        <w:tc>
          <w:tcPr>
            <w:tcW w:w="8122" w:type="dxa"/>
            <w:tcMar>
              <w:left w:w="72" w:type="dxa"/>
              <w:right w:w="29" w:type="dxa"/>
            </w:tcMar>
          </w:tcPr>
          <w:p w:rsidR="006D0357" w:rsidRPr="0022282C" w:rsidRDefault="006327F6" w:rsidP="00561E8E">
            <w:pPr>
              <w:rPr>
                <w:b/>
                <w:sz w:val="20"/>
                <w:szCs w:val="20"/>
                <w:lang w:val="fr-CA"/>
              </w:rPr>
            </w:pPr>
            <w:r w:rsidRPr="0022282C">
              <w:rPr>
                <w:b/>
                <w:sz w:val="20"/>
                <w:szCs w:val="20"/>
                <w:lang w:val="fr-CA"/>
              </w:rPr>
              <w:t>Procès-verbal de la séance du 18 mai 2016</w:t>
            </w:r>
          </w:p>
          <w:p w:rsidR="006D0357" w:rsidRPr="0022282C" w:rsidRDefault="009D3523" w:rsidP="00561E8E">
            <w:pPr>
              <w:rPr>
                <w:sz w:val="20"/>
                <w:szCs w:val="20"/>
                <w:lang w:val="fr-CA"/>
              </w:rPr>
            </w:pPr>
            <w:r w:rsidRPr="0022282C">
              <w:rPr>
                <w:b/>
                <w:sz w:val="20"/>
                <w:szCs w:val="20"/>
                <w:lang w:val="fr-CA"/>
              </w:rPr>
              <w:t>Motion</w:t>
            </w:r>
            <w:r w:rsidR="00BA1FBB">
              <w:rPr>
                <w:b/>
                <w:sz w:val="20"/>
                <w:szCs w:val="20"/>
                <w:lang w:val="fr-CA"/>
              </w:rPr>
              <w:t> :</w:t>
            </w:r>
          </w:p>
          <w:p w:rsidR="006D0357" w:rsidRPr="0022282C" w:rsidRDefault="00C073CF" w:rsidP="00561E8E">
            <w:pPr>
              <w:pStyle w:val="ListParagraph"/>
              <w:numPr>
                <w:ilvl w:val="0"/>
                <w:numId w:val="17"/>
              </w:numPr>
              <w:rPr>
                <w:rFonts w:ascii="Arial" w:hAnsi="Arial" w:cs="Arial"/>
                <w:sz w:val="20"/>
                <w:szCs w:val="20"/>
                <w:lang w:val="fr-CA"/>
              </w:rPr>
            </w:pPr>
            <w:r w:rsidRPr="0022282C">
              <w:rPr>
                <w:rFonts w:ascii="Arial" w:hAnsi="Arial" w:cs="Arial"/>
                <w:sz w:val="20"/>
                <w:szCs w:val="20"/>
                <w:lang w:val="fr-CA"/>
              </w:rPr>
              <w:t>Que le conseil d’administration approuve le procès-verbal de la séance du 18 mai 2016.</w:t>
            </w:r>
          </w:p>
          <w:p w:rsidR="006D0357" w:rsidRPr="0022282C" w:rsidRDefault="00E5500E" w:rsidP="00561E8E">
            <w:pPr>
              <w:rPr>
                <w:sz w:val="20"/>
                <w:szCs w:val="20"/>
                <w:lang w:val="fr-CA"/>
              </w:rPr>
            </w:pPr>
          </w:p>
          <w:p w:rsidR="006D0357" w:rsidRPr="0022282C" w:rsidRDefault="009D3523" w:rsidP="00561E8E">
            <w:pPr>
              <w:rPr>
                <w:sz w:val="20"/>
                <w:szCs w:val="20"/>
                <w:lang w:val="fr-CA"/>
              </w:rPr>
            </w:pPr>
            <w:r w:rsidRPr="0022282C">
              <w:rPr>
                <w:sz w:val="20"/>
                <w:szCs w:val="20"/>
                <w:lang w:val="fr-CA"/>
              </w:rPr>
              <w:t>Proposée par Michael Hill; appuyée par Denis Mayer</w:t>
            </w:r>
          </w:p>
          <w:p w:rsidR="006D0357" w:rsidRPr="0022282C" w:rsidRDefault="009D3523" w:rsidP="00561E8E">
            <w:pPr>
              <w:rPr>
                <w:sz w:val="20"/>
                <w:szCs w:val="20"/>
                <w:lang w:val="fr-CA"/>
              </w:rPr>
            </w:pPr>
            <w:r w:rsidRPr="0022282C">
              <w:rPr>
                <w:sz w:val="20"/>
                <w:szCs w:val="20"/>
                <w:lang w:val="fr-CA"/>
              </w:rPr>
              <w:t>Adoptée à l’unanimité</w:t>
            </w:r>
          </w:p>
          <w:p w:rsidR="006D0357" w:rsidRPr="0022282C" w:rsidRDefault="00BA1FBB" w:rsidP="00561E8E">
            <w:pPr>
              <w:rPr>
                <w:sz w:val="20"/>
                <w:szCs w:val="20"/>
                <w:lang w:val="fr-CA"/>
              </w:rPr>
            </w:pPr>
            <w:r>
              <w:rPr>
                <w:sz w:val="20"/>
                <w:szCs w:val="20"/>
                <w:lang w:val="fr-CA"/>
              </w:rPr>
              <w:t>Juin </w:t>
            </w:r>
            <w:r w:rsidR="000779B3" w:rsidRPr="0022282C">
              <w:rPr>
                <w:sz w:val="20"/>
                <w:szCs w:val="20"/>
                <w:lang w:val="fr-CA"/>
              </w:rPr>
              <w:t xml:space="preserve">2016 / </w:t>
            </w:r>
            <w:r>
              <w:rPr>
                <w:sz w:val="20"/>
                <w:szCs w:val="20"/>
                <w:lang w:val="fr-CA"/>
              </w:rPr>
              <w:t>Motion </w:t>
            </w:r>
            <w:r w:rsidR="000779B3" w:rsidRPr="0022282C">
              <w:rPr>
                <w:sz w:val="20"/>
                <w:szCs w:val="20"/>
                <w:lang w:val="fr-CA"/>
              </w:rPr>
              <w:t>1</w:t>
            </w:r>
          </w:p>
          <w:p w:rsidR="006979A9" w:rsidRPr="0022282C" w:rsidRDefault="00E5500E" w:rsidP="00561E8E">
            <w:pPr>
              <w:rPr>
                <w:sz w:val="20"/>
                <w:szCs w:val="20"/>
                <w:lang w:val="fr-CA"/>
              </w:rPr>
            </w:pPr>
          </w:p>
        </w:tc>
      </w:tr>
      <w:tr w:rsidR="00017DAE" w:rsidRPr="0022282C" w:rsidTr="0041773E">
        <w:trPr>
          <w:trHeight w:val="46"/>
        </w:trPr>
        <w:tc>
          <w:tcPr>
            <w:tcW w:w="795" w:type="dxa"/>
            <w:tcMar>
              <w:left w:w="14" w:type="dxa"/>
              <w:right w:w="14" w:type="dxa"/>
            </w:tcMar>
          </w:tcPr>
          <w:p w:rsidR="004435CB" w:rsidRPr="0022282C" w:rsidRDefault="009D3523" w:rsidP="00561E8E">
            <w:pPr>
              <w:rPr>
                <w:b/>
                <w:sz w:val="20"/>
                <w:szCs w:val="20"/>
                <w:lang w:val="fr-CA"/>
              </w:rPr>
            </w:pPr>
            <w:r w:rsidRPr="0022282C">
              <w:rPr>
                <w:b/>
                <w:sz w:val="20"/>
                <w:szCs w:val="20"/>
                <w:lang w:val="fr-CA"/>
              </w:rPr>
              <w:t>4.1</w:t>
            </w:r>
          </w:p>
        </w:tc>
        <w:tc>
          <w:tcPr>
            <w:tcW w:w="8122" w:type="dxa"/>
            <w:tcMar>
              <w:left w:w="72" w:type="dxa"/>
              <w:right w:w="29" w:type="dxa"/>
            </w:tcMar>
          </w:tcPr>
          <w:p w:rsidR="004435CB" w:rsidRPr="0022282C" w:rsidRDefault="00F36C6B" w:rsidP="00561E8E">
            <w:pPr>
              <w:pStyle w:val="NormalWeb"/>
              <w:spacing w:before="0" w:beforeAutospacing="0" w:after="0" w:afterAutospacing="0"/>
              <w:rPr>
                <w:rFonts w:cs="Arial"/>
                <w:b/>
                <w:bCs/>
                <w:color w:val="auto"/>
                <w:sz w:val="20"/>
                <w:szCs w:val="20"/>
                <w:lang w:val="fr-CA"/>
              </w:rPr>
            </w:pPr>
            <w:r w:rsidRPr="0022282C">
              <w:rPr>
                <w:rFonts w:cs="Arial"/>
                <w:b/>
                <w:bCs/>
                <w:color w:val="auto"/>
                <w:sz w:val="20"/>
                <w:szCs w:val="20"/>
                <w:lang w:val="fr-CA"/>
              </w:rPr>
              <w:t>Mise à jour du président</w:t>
            </w:r>
          </w:p>
          <w:p w:rsidR="00375711" w:rsidRPr="0022282C" w:rsidRDefault="00790597" w:rsidP="00561E8E">
            <w:pPr>
              <w:rPr>
                <w:sz w:val="20"/>
                <w:szCs w:val="20"/>
                <w:lang w:val="fr-CA"/>
              </w:rPr>
            </w:pPr>
            <w:r>
              <w:rPr>
                <w:sz w:val="20"/>
                <w:szCs w:val="20"/>
                <w:lang w:val="fr-CA"/>
              </w:rPr>
              <w:t xml:space="preserve">Le président transmet aux membres les excuses de </w:t>
            </w:r>
            <w:r w:rsidR="009D3523" w:rsidRPr="0022282C">
              <w:rPr>
                <w:sz w:val="20"/>
                <w:szCs w:val="20"/>
                <w:lang w:val="fr-CA"/>
              </w:rPr>
              <w:t>Mark Stabile</w:t>
            </w:r>
            <w:r w:rsidR="00033516">
              <w:rPr>
                <w:sz w:val="20"/>
                <w:szCs w:val="20"/>
                <w:lang w:val="fr-CA"/>
              </w:rPr>
              <w:t xml:space="preserve"> pour ne pas être en mesure d’assister à la séance, </w:t>
            </w:r>
            <w:r>
              <w:rPr>
                <w:sz w:val="20"/>
                <w:szCs w:val="20"/>
                <w:lang w:val="fr-CA"/>
              </w:rPr>
              <w:t xml:space="preserve">qui devait être sa dernière puisque son mandat prend fin en août. </w:t>
            </w:r>
          </w:p>
          <w:p w:rsidR="00375711" w:rsidRPr="0022282C" w:rsidRDefault="00E5500E" w:rsidP="00561E8E">
            <w:pPr>
              <w:rPr>
                <w:sz w:val="20"/>
                <w:szCs w:val="20"/>
                <w:lang w:val="fr-CA"/>
              </w:rPr>
            </w:pPr>
          </w:p>
          <w:p w:rsidR="006D0357" w:rsidRPr="0022282C" w:rsidRDefault="00033516" w:rsidP="00561E8E">
            <w:pPr>
              <w:rPr>
                <w:sz w:val="20"/>
                <w:szCs w:val="20"/>
                <w:lang w:val="fr-CA"/>
              </w:rPr>
            </w:pPr>
            <w:r>
              <w:rPr>
                <w:sz w:val="20"/>
                <w:szCs w:val="20"/>
                <w:lang w:val="fr-CA"/>
              </w:rPr>
              <w:t xml:space="preserve">Le mandat de deux autres membres du </w:t>
            </w:r>
            <w:r w:rsidR="008375DB">
              <w:rPr>
                <w:sz w:val="20"/>
                <w:szCs w:val="20"/>
                <w:lang w:val="fr-CA"/>
              </w:rPr>
              <w:t xml:space="preserve">conseil d'administration arrivera à échéance l’an prochain. Le président a consulté </w:t>
            </w:r>
            <w:r w:rsidR="009D3523" w:rsidRPr="0022282C">
              <w:rPr>
                <w:sz w:val="20"/>
                <w:szCs w:val="20"/>
                <w:lang w:val="fr-CA"/>
              </w:rPr>
              <w:t xml:space="preserve">Cindy Hazell </w:t>
            </w:r>
            <w:r w:rsidR="008375DB">
              <w:rPr>
                <w:sz w:val="20"/>
                <w:szCs w:val="20"/>
                <w:lang w:val="fr-CA"/>
              </w:rPr>
              <w:t xml:space="preserve">et </w:t>
            </w:r>
            <w:r w:rsidR="009D3523" w:rsidRPr="0022282C">
              <w:rPr>
                <w:sz w:val="20"/>
                <w:szCs w:val="20"/>
                <w:lang w:val="fr-CA"/>
              </w:rPr>
              <w:t xml:space="preserve">Harvey Weingarten </w:t>
            </w:r>
            <w:r w:rsidR="008375DB">
              <w:rPr>
                <w:sz w:val="20"/>
                <w:szCs w:val="20"/>
                <w:lang w:val="fr-CA"/>
              </w:rPr>
              <w:t>au sujet des aptitudes de base que devraient posséder les éventuels membres du conseil d'administration</w:t>
            </w:r>
            <w:r w:rsidR="009D3523" w:rsidRPr="0022282C">
              <w:rPr>
                <w:sz w:val="20"/>
                <w:szCs w:val="20"/>
                <w:lang w:val="fr-CA"/>
              </w:rPr>
              <w:t xml:space="preserve">. </w:t>
            </w:r>
            <w:r w:rsidR="00DC3AB2" w:rsidRPr="0022282C">
              <w:rPr>
                <w:sz w:val="20"/>
                <w:szCs w:val="20"/>
                <w:lang w:val="fr-CA"/>
              </w:rPr>
              <w:t>Il discutera de cet</w:t>
            </w:r>
            <w:r w:rsidR="008375DB">
              <w:rPr>
                <w:sz w:val="20"/>
                <w:szCs w:val="20"/>
                <w:lang w:val="fr-CA"/>
              </w:rPr>
              <w:t xml:space="preserve">te question </w:t>
            </w:r>
            <w:r w:rsidR="00DC3AB2" w:rsidRPr="0022282C">
              <w:rPr>
                <w:sz w:val="20"/>
                <w:szCs w:val="20"/>
                <w:lang w:val="fr-CA"/>
              </w:rPr>
              <w:t>plus en profondeur avec les membres.</w:t>
            </w:r>
            <w:r w:rsidR="009D3523" w:rsidRPr="0022282C">
              <w:rPr>
                <w:sz w:val="20"/>
                <w:szCs w:val="20"/>
                <w:lang w:val="fr-CA"/>
              </w:rPr>
              <w:t xml:space="preserve"> </w:t>
            </w:r>
          </w:p>
          <w:p w:rsidR="000445D3" w:rsidRPr="0022282C" w:rsidRDefault="00E5500E" w:rsidP="00561E8E">
            <w:pPr>
              <w:rPr>
                <w:sz w:val="20"/>
                <w:szCs w:val="20"/>
                <w:lang w:val="fr-CA"/>
              </w:rPr>
            </w:pPr>
          </w:p>
        </w:tc>
      </w:tr>
      <w:tr w:rsidR="00017DAE" w:rsidRPr="0022282C" w:rsidTr="00FA2F62">
        <w:trPr>
          <w:trHeight w:val="827"/>
        </w:trPr>
        <w:tc>
          <w:tcPr>
            <w:tcW w:w="795" w:type="dxa"/>
            <w:tcMar>
              <w:left w:w="14" w:type="dxa"/>
              <w:right w:w="14" w:type="dxa"/>
            </w:tcMar>
          </w:tcPr>
          <w:p w:rsidR="00B45E78" w:rsidRPr="0022282C" w:rsidRDefault="009D3523" w:rsidP="00561E8E">
            <w:pPr>
              <w:rPr>
                <w:b/>
                <w:sz w:val="20"/>
                <w:szCs w:val="20"/>
                <w:lang w:val="fr-CA"/>
              </w:rPr>
            </w:pPr>
            <w:r w:rsidRPr="0022282C">
              <w:rPr>
                <w:b/>
                <w:sz w:val="20"/>
                <w:szCs w:val="20"/>
                <w:lang w:val="fr-CA"/>
              </w:rPr>
              <w:t>4.2</w:t>
            </w:r>
          </w:p>
          <w:p w:rsidR="00B45E78" w:rsidRPr="0022282C" w:rsidRDefault="00E5500E" w:rsidP="00561E8E">
            <w:pPr>
              <w:rPr>
                <w:b/>
                <w:sz w:val="20"/>
                <w:szCs w:val="20"/>
                <w:lang w:val="fr-CA"/>
              </w:rPr>
            </w:pPr>
          </w:p>
        </w:tc>
        <w:tc>
          <w:tcPr>
            <w:tcW w:w="8122" w:type="dxa"/>
            <w:tcMar>
              <w:left w:w="72" w:type="dxa"/>
              <w:right w:w="29" w:type="dxa"/>
            </w:tcMar>
          </w:tcPr>
          <w:p w:rsidR="000445D3" w:rsidRPr="0022282C" w:rsidRDefault="009D3523" w:rsidP="00561E8E">
            <w:pPr>
              <w:rPr>
                <w:b/>
                <w:sz w:val="20"/>
                <w:szCs w:val="20"/>
                <w:lang w:val="fr-CA"/>
              </w:rPr>
            </w:pPr>
            <w:r w:rsidRPr="0022282C">
              <w:rPr>
                <w:b/>
                <w:sz w:val="20"/>
                <w:szCs w:val="20"/>
                <w:lang w:val="fr-CA"/>
              </w:rPr>
              <w:t>Mise à jour du président</w:t>
            </w:r>
          </w:p>
          <w:p w:rsidR="00510FAD" w:rsidRPr="0022282C" w:rsidRDefault="009D3523" w:rsidP="00561E8E">
            <w:pPr>
              <w:rPr>
                <w:sz w:val="20"/>
                <w:szCs w:val="20"/>
                <w:lang w:val="fr-CA"/>
              </w:rPr>
            </w:pPr>
            <w:r w:rsidRPr="0022282C">
              <w:rPr>
                <w:sz w:val="20"/>
                <w:szCs w:val="20"/>
                <w:lang w:val="fr-CA"/>
              </w:rPr>
              <w:t>Harvey Weingarten</w:t>
            </w:r>
            <w:r w:rsidRPr="008375DB">
              <w:rPr>
                <w:sz w:val="20"/>
                <w:szCs w:val="20"/>
                <w:lang w:val="fr-CA"/>
              </w:rPr>
              <w:t xml:space="preserve"> </w:t>
            </w:r>
            <w:r w:rsidR="008375DB">
              <w:rPr>
                <w:sz w:val="20"/>
                <w:szCs w:val="20"/>
                <w:lang w:val="fr-CA"/>
              </w:rPr>
              <w:t xml:space="preserve">souligne que le COQES publiera les rapports suivants : </w:t>
            </w:r>
          </w:p>
          <w:p w:rsidR="00510FAD" w:rsidRPr="0022282C" w:rsidRDefault="00E5500E" w:rsidP="00561E8E">
            <w:pPr>
              <w:rPr>
                <w:sz w:val="20"/>
                <w:szCs w:val="20"/>
                <w:lang w:val="fr-CA"/>
              </w:rPr>
            </w:pPr>
          </w:p>
          <w:p w:rsidR="00510FAD" w:rsidRPr="0022282C" w:rsidRDefault="00E10ED9" w:rsidP="00561E8E">
            <w:pPr>
              <w:pStyle w:val="ListParagraph"/>
              <w:numPr>
                <w:ilvl w:val="0"/>
                <w:numId w:val="28"/>
              </w:numPr>
              <w:ind w:left="679" w:hanging="319"/>
              <w:rPr>
                <w:rFonts w:ascii="Arial" w:hAnsi="Arial" w:cs="Arial"/>
                <w:sz w:val="20"/>
                <w:szCs w:val="20"/>
                <w:lang w:val="fr-CA"/>
              </w:rPr>
            </w:pPr>
            <w:r w:rsidRPr="0022282C">
              <w:rPr>
                <w:rFonts w:ascii="Arial" w:hAnsi="Arial" w:cs="Arial"/>
                <w:sz w:val="20"/>
                <w:szCs w:val="20"/>
                <w:lang w:val="fr-CA"/>
              </w:rPr>
              <w:t>Viabilité.</w:t>
            </w:r>
            <w:r w:rsidR="009D3523" w:rsidRPr="0022282C">
              <w:rPr>
                <w:rFonts w:ascii="Arial" w:hAnsi="Arial" w:cs="Arial"/>
                <w:sz w:val="20"/>
                <w:szCs w:val="20"/>
                <w:lang w:val="fr-CA"/>
              </w:rPr>
              <w:t xml:space="preserve"> </w:t>
            </w:r>
            <w:r w:rsidR="00B94CF4">
              <w:rPr>
                <w:rFonts w:ascii="Arial" w:hAnsi="Arial" w:cs="Arial"/>
                <w:sz w:val="20"/>
                <w:szCs w:val="20"/>
                <w:lang w:val="fr-CA"/>
              </w:rPr>
              <w:t>Le document conceptuel a été examiné par le sous-ministre et les membres de son personnel, les représentants des secteurs collégial et universitaire ainsi que le gouvernement de la Nouvelle-Écosse</w:t>
            </w:r>
            <w:r w:rsidR="009D3523" w:rsidRPr="0022282C">
              <w:rPr>
                <w:rFonts w:ascii="Arial" w:hAnsi="Arial" w:cs="Arial"/>
                <w:sz w:val="20"/>
                <w:szCs w:val="20"/>
                <w:lang w:val="fr-CA"/>
              </w:rPr>
              <w:t xml:space="preserve">. </w:t>
            </w:r>
            <w:r w:rsidR="00B94CF4">
              <w:rPr>
                <w:rFonts w:ascii="Arial" w:hAnsi="Arial" w:cs="Arial"/>
                <w:sz w:val="20"/>
                <w:szCs w:val="20"/>
                <w:lang w:val="fr-CA"/>
              </w:rPr>
              <w:t>Sa p</w:t>
            </w:r>
            <w:r w:rsidR="00450F90" w:rsidRPr="0022282C">
              <w:rPr>
                <w:rFonts w:ascii="Arial" w:hAnsi="Arial" w:cs="Arial"/>
                <w:sz w:val="20"/>
                <w:szCs w:val="20"/>
                <w:lang w:val="fr-CA"/>
              </w:rPr>
              <w:t xml:space="preserve">ublication </w:t>
            </w:r>
            <w:r w:rsidR="00B94CF4">
              <w:rPr>
                <w:rFonts w:ascii="Arial" w:hAnsi="Arial" w:cs="Arial"/>
                <w:sz w:val="20"/>
                <w:szCs w:val="20"/>
                <w:lang w:val="fr-CA"/>
              </w:rPr>
              <w:t xml:space="preserve">est </w:t>
            </w:r>
            <w:r w:rsidR="00450F90" w:rsidRPr="0022282C">
              <w:rPr>
                <w:rFonts w:ascii="Arial" w:hAnsi="Arial" w:cs="Arial"/>
                <w:sz w:val="20"/>
                <w:szCs w:val="20"/>
                <w:lang w:val="fr-CA"/>
              </w:rPr>
              <w:t>prévue en juillet.</w:t>
            </w:r>
          </w:p>
          <w:p w:rsidR="00510FAD" w:rsidRPr="0022282C" w:rsidRDefault="002B2FDA" w:rsidP="00561E8E">
            <w:pPr>
              <w:pStyle w:val="ListParagraph"/>
              <w:numPr>
                <w:ilvl w:val="0"/>
                <w:numId w:val="28"/>
              </w:numPr>
              <w:ind w:left="679" w:hanging="319"/>
              <w:rPr>
                <w:rFonts w:ascii="Arial" w:hAnsi="Arial" w:cs="Arial"/>
                <w:sz w:val="20"/>
                <w:szCs w:val="20"/>
                <w:lang w:val="fr-CA"/>
              </w:rPr>
            </w:pPr>
            <w:r w:rsidRPr="0022282C">
              <w:rPr>
                <w:rFonts w:ascii="Arial" w:hAnsi="Arial" w:cs="Arial"/>
                <w:sz w:val="20"/>
                <w:szCs w:val="20"/>
                <w:lang w:val="fr-CA"/>
              </w:rPr>
              <w:t>Point culminant de la différenciation.</w:t>
            </w:r>
            <w:r w:rsidR="009D3523" w:rsidRPr="0022282C">
              <w:rPr>
                <w:rFonts w:ascii="Arial" w:hAnsi="Arial" w:cs="Arial"/>
                <w:sz w:val="20"/>
                <w:szCs w:val="20"/>
                <w:lang w:val="fr-CA"/>
              </w:rPr>
              <w:t xml:space="preserve"> </w:t>
            </w:r>
            <w:r w:rsidR="00B94CF4">
              <w:rPr>
                <w:rFonts w:ascii="Arial" w:hAnsi="Arial" w:cs="Arial"/>
                <w:sz w:val="20"/>
                <w:szCs w:val="20"/>
                <w:lang w:val="fr-CA"/>
              </w:rPr>
              <w:t>Le document est communiqué aux personnes concernées afin d’obtenir leurs observations et commentaires. Sa p</w:t>
            </w:r>
            <w:r w:rsidR="00B94CF4" w:rsidRPr="0022282C">
              <w:rPr>
                <w:rFonts w:ascii="Arial" w:hAnsi="Arial" w:cs="Arial"/>
                <w:sz w:val="20"/>
                <w:szCs w:val="20"/>
                <w:lang w:val="fr-CA"/>
              </w:rPr>
              <w:t xml:space="preserve">ublication </w:t>
            </w:r>
            <w:r w:rsidR="00B94CF4">
              <w:rPr>
                <w:rFonts w:ascii="Arial" w:hAnsi="Arial" w:cs="Arial"/>
                <w:sz w:val="20"/>
                <w:szCs w:val="20"/>
                <w:lang w:val="fr-CA"/>
              </w:rPr>
              <w:t xml:space="preserve">est </w:t>
            </w:r>
            <w:r w:rsidR="00B94CF4" w:rsidRPr="0022282C">
              <w:rPr>
                <w:rFonts w:ascii="Arial" w:hAnsi="Arial" w:cs="Arial"/>
                <w:sz w:val="20"/>
                <w:szCs w:val="20"/>
                <w:lang w:val="fr-CA"/>
              </w:rPr>
              <w:t>prévue en juillet.</w:t>
            </w:r>
          </w:p>
          <w:p w:rsidR="00F36E8A" w:rsidRPr="0022282C" w:rsidRDefault="002B2FDA" w:rsidP="00561E8E">
            <w:pPr>
              <w:pStyle w:val="ListParagraph"/>
              <w:numPr>
                <w:ilvl w:val="0"/>
                <w:numId w:val="28"/>
              </w:numPr>
              <w:ind w:left="679" w:hanging="319"/>
              <w:rPr>
                <w:rFonts w:ascii="Arial" w:hAnsi="Arial" w:cs="Arial"/>
                <w:i/>
                <w:sz w:val="20"/>
                <w:szCs w:val="20"/>
                <w:lang w:val="fr-CA"/>
              </w:rPr>
            </w:pPr>
            <w:r w:rsidRPr="0022282C">
              <w:rPr>
                <w:rFonts w:ascii="Arial" w:hAnsi="Arial" w:cs="Arial"/>
                <w:i/>
                <w:sz w:val="20"/>
                <w:szCs w:val="20"/>
                <w:lang w:val="fr-CA"/>
              </w:rPr>
              <w:t>Diplômés postsecondaires et participation au marché du travail</w:t>
            </w:r>
            <w:r w:rsidR="00BA1FBB">
              <w:rPr>
                <w:rFonts w:ascii="Arial" w:hAnsi="Arial" w:cs="Arial"/>
                <w:i/>
                <w:sz w:val="20"/>
                <w:szCs w:val="20"/>
                <w:lang w:val="fr-CA"/>
              </w:rPr>
              <w:t> :</w:t>
            </w:r>
            <w:r w:rsidRPr="0022282C">
              <w:rPr>
                <w:rFonts w:ascii="Arial" w:hAnsi="Arial" w:cs="Arial"/>
                <w:i/>
                <w:sz w:val="20"/>
                <w:szCs w:val="20"/>
                <w:lang w:val="fr-CA"/>
              </w:rPr>
              <w:t xml:space="preserve"> Programmes professionnels réglementés.</w:t>
            </w:r>
            <w:r w:rsidR="009D3523" w:rsidRPr="0022282C">
              <w:rPr>
                <w:rFonts w:ascii="Arial" w:hAnsi="Arial" w:cs="Arial"/>
                <w:i/>
                <w:sz w:val="20"/>
                <w:szCs w:val="20"/>
                <w:lang w:val="fr-CA"/>
              </w:rPr>
              <w:t xml:space="preserve"> </w:t>
            </w:r>
            <w:r w:rsidR="00B94CF4">
              <w:rPr>
                <w:rFonts w:ascii="Arial" w:hAnsi="Arial" w:cs="Arial"/>
                <w:sz w:val="20"/>
                <w:szCs w:val="20"/>
                <w:lang w:val="fr-CA"/>
              </w:rPr>
              <w:t>Le rapport traite de la façon dont les inscriptions aux programmes professionnels correspondent aux débouchés sur le marché du travail. Sa p</w:t>
            </w:r>
            <w:r w:rsidR="00DF395B" w:rsidRPr="0022282C">
              <w:rPr>
                <w:rFonts w:ascii="Arial" w:hAnsi="Arial" w:cs="Arial"/>
                <w:sz w:val="20"/>
                <w:szCs w:val="20"/>
                <w:lang w:val="fr-CA"/>
              </w:rPr>
              <w:t xml:space="preserve">ublication </w:t>
            </w:r>
            <w:r w:rsidR="00B94CF4">
              <w:rPr>
                <w:rFonts w:ascii="Arial" w:hAnsi="Arial" w:cs="Arial"/>
                <w:sz w:val="20"/>
                <w:szCs w:val="20"/>
                <w:lang w:val="fr-CA"/>
              </w:rPr>
              <w:t xml:space="preserve">est </w:t>
            </w:r>
            <w:r w:rsidR="00DF395B" w:rsidRPr="0022282C">
              <w:rPr>
                <w:rFonts w:ascii="Arial" w:hAnsi="Arial" w:cs="Arial"/>
                <w:sz w:val="20"/>
                <w:szCs w:val="20"/>
                <w:lang w:val="fr-CA"/>
              </w:rPr>
              <w:t>prévue en septembre.</w:t>
            </w:r>
          </w:p>
          <w:p w:rsidR="0099614E" w:rsidRPr="0022282C" w:rsidRDefault="00E5500E" w:rsidP="00561E8E">
            <w:pPr>
              <w:rPr>
                <w:sz w:val="20"/>
                <w:szCs w:val="20"/>
                <w:lang w:val="fr-CA"/>
              </w:rPr>
            </w:pPr>
          </w:p>
          <w:p w:rsidR="00F36E8A" w:rsidRPr="0022282C" w:rsidRDefault="00EF5108" w:rsidP="00561E8E">
            <w:pPr>
              <w:rPr>
                <w:sz w:val="20"/>
                <w:szCs w:val="20"/>
                <w:lang w:val="fr-CA"/>
              </w:rPr>
            </w:pPr>
            <w:r>
              <w:rPr>
                <w:sz w:val="20"/>
                <w:szCs w:val="20"/>
                <w:lang w:val="fr-CA"/>
              </w:rPr>
              <w:t xml:space="preserve">Nous avons commencé à planifier </w:t>
            </w:r>
            <w:r w:rsidR="00B94CF4">
              <w:rPr>
                <w:sz w:val="20"/>
                <w:szCs w:val="20"/>
                <w:lang w:val="fr-CA"/>
              </w:rPr>
              <w:t xml:space="preserve">la conférence de 2017 du COQES, </w:t>
            </w:r>
            <w:r w:rsidR="00B94CF4">
              <w:rPr>
                <w:i/>
                <w:sz w:val="20"/>
                <w:szCs w:val="20"/>
                <w:lang w:val="fr-CA"/>
              </w:rPr>
              <w:t>Repenser l’accès</w:t>
            </w:r>
            <w:r w:rsidR="00B94CF4">
              <w:rPr>
                <w:sz w:val="20"/>
                <w:szCs w:val="20"/>
                <w:lang w:val="fr-CA"/>
              </w:rPr>
              <w:t xml:space="preserve">. Plusieurs conférenciers possibles ont été </w:t>
            </w:r>
            <w:r>
              <w:rPr>
                <w:sz w:val="20"/>
                <w:szCs w:val="20"/>
                <w:lang w:val="fr-CA"/>
              </w:rPr>
              <w:t xml:space="preserve">choisis et contactés. </w:t>
            </w:r>
          </w:p>
          <w:p w:rsidR="001220B3" w:rsidRPr="0022282C" w:rsidRDefault="00E5500E" w:rsidP="00561E8E">
            <w:pPr>
              <w:rPr>
                <w:sz w:val="20"/>
                <w:szCs w:val="20"/>
                <w:lang w:val="fr-CA"/>
              </w:rPr>
            </w:pPr>
          </w:p>
          <w:p w:rsidR="001220B3" w:rsidRPr="0022282C" w:rsidRDefault="00EF5108" w:rsidP="00561E8E">
            <w:pPr>
              <w:rPr>
                <w:sz w:val="20"/>
                <w:szCs w:val="20"/>
                <w:lang w:val="fr-CA"/>
              </w:rPr>
            </w:pPr>
            <w:r>
              <w:rPr>
                <w:sz w:val="20"/>
                <w:szCs w:val="20"/>
                <w:lang w:val="fr-CA"/>
              </w:rPr>
              <w:t xml:space="preserve">Deux projets, </w:t>
            </w:r>
            <w:r>
              <w:rPr>
                <w:i/>
                <w:sz w:val="20"/>
                <w:szCs w:val="20"/>
                <w:lang w:val="fr-CA"/>
              </w:rPr>
              <w:t xml:space="preserve">Compétences postsecondaires et en milieu de travail </w:t>
            </w:r>
            <w:r w:rsidRPr="00EF5108">
              <w:rPr>
                <w:sz w:val="20"/>
                <w:szCs w:val="20"/>
                <w:lang w:val="fr-CA"/>
              </w:rPr>
              <w:t>(CPMT)</w:t>
            </w:r>
            <w:r w:rsidR="009D3523" w:rsidRPr="0022282C">
              <w:rPr>
                <w:sz w:val="20"/>
                <w:szCs w:val="20"/>
                <w:lang w:val="fr-CA"/>
              </w:rPr>
              <w:t xml:space="preserve"> </w:t>
            </w:r>
            <w:r>
              <w:rPr>
                <w:sz w:val="20"/>
                <w:szCs w:val="20"/>
                <w:lang w:val="fr-CA"/>
              </w:rPr>
              <w:t>et</w:t>
            </w:r>
            <w:r w:rsidR="009D3523" w:rsidRPr="0022282C">
              <w:rPr>
                <w:i/>
                <w:sz w:val="20"/>
                <w:szCs w:val="20"/>
                <w:lang w:val="fr-CA"/>
              </w:rPr>
              <w:t xml:space="preserve"> </w:t>
            </w:r>
            <w:r>
              <w:rPr>
                <w:i/>
                <w:sz w:val="20"/>
                <w:szCs w:val="20"/>
                <w:lang w:val="fr-CA"/>
              </w:rPr>
              <w:t>Initiative des aptitudes essentielles chez les adultes</w:t>
            </w:r>
            <w:r w:rsidR="009D3523" w:rsidRPr="0022282C">
              <w:rPr>
                <w:sz w:val="20"/>
                <w:szCs w:val="20"/>
                <w:lang w:val="fr-CA"/>
              </w:rPr>
              <w:t xml:space="preserve"> (</w:t>
            </w:r>
            <w:r>
              <w:rPr>
                <w:sz w:val="20"/>
                <w:szCs w:val="20"/>
                <w:lang w:val="fr-CA"/>
              </w:rPr>
              <w:t>IAEA</w:t>
            </w:r>
            <w:r w:rsidR="009D3523" w:rsidRPr="0022282C">
              <w:rPr>
                <w:sz w:val="20"/>
                <w:szCs w:val="20"/>
                <w:lang w:val="fr-CA"/>
              </w:rPr>
              <w:t>),</w:t>
            </w:r>
            <w:r>
              <w:rPr>
                <w:sz w:val="20"/>
                <w:szCs w:val="20"/>
                <w:lang w:val="fr-CA"/>
              </w:rPr>
              <w:t xml:space="preserve"> vont bon train</w:t>
            </w:r>
            <w:r w:rsidR="009D3523" w:rsidRPr="0022282C">
              <w:rPr>
                <w:sz w:val="20"/>
                <w:szCs w:val="20"/>
                <w:lang w:val="fr-CA"/>
              </w:rPr>
              <w:t>.</w:t>
            </w:r>
          </w:p>
          <w:p w:rsidR="00453B70" w:rsidRPr="0022282C" w:rsidRDefault="00E5500E" w:rsidP="00561E8E">
            <w:pPr>
              <w:rPr>
                <w:sz w:val="20"/>
                <w:szCs w:val="20"/>
                <w:lang w:val="fr-CA"/>
              </w:rPr>
            </w:pPr>
          </w:p>
          <w:p w:rsidR="00F87D57" w:rsidRPr="0022282C" w:rsidRDefault="00EF5108" w:rsidP="00561E8E">
            <w:pPr>
              <w:pStyle w:val="NormalWeb"/>
              <w:spacing w:before="0" w:beforeAutospacing="0" w:after="0" w:afterAutospacing="0"/>
              <w:rPr>
                <w:rFonts w:cs="Arial"/>
                <w:sz w:val="20"/>
                <w:szCs w:val="20"/>
                <w:lang w:val="fr-CA"/>
              </w:rPr>
            </w:pPr>
            <w:r>
              <w:rPr>
                <w:rFonts w:cs="Arial"/>
                <w:sz w:val="20"/>
                <w:szCs w:val="20"/>
                <w:lang w:val="fr-CA"/>
              </w:rPr>
              <w:t xml:space="preserve">De nombreux postes de recherche sont vacants au COQES. L’affichage de poste attire des candidats de haut calibre possédant une vaste expérience dans le domaine des EPS. </w:t>
            </w:r>
          </w:p>
          <w:p w:rsidR="006979A9" w:rsidRPr="0022282C" w:rsidRDefault="00E5500E" w:rsidP="00561E8E">
            <w:pPr>
              <w:pStyle w:val="NormalWeb"/>
              <w:spacing w:before="0" w:beforeAutospacing="0" w:after="0" w:afterAutospacing="0"/>
              <w:rPr>
                <w:rFonts w:cs="Arial"/>
                <w:sz w:val="20"/>
                <w:szCs w:val="20"/>
                <w:lang w:val="fr-CA"/>
              </w:rPr>
            </w:pPr>
          </w:p>
        </w:tc>
      </w:tr>
      <w:tr w:rsidR="00017DAE" w:rsidRPr="0022282C" w:rsidTr="00FA2F62">
        <w:trPr>
          <w:trHeight w:val="827"/>
        </w:trPr>
        <w:tc>
          <w:tcPr>
            <w:tcW w:w="795" w:type="dxa"/>
            <w:tcMar>
              <w:left w:w="14" w:type="dxa"/>
              <w:right w:w="14" w:type="dxa"/>
            </w:tcMar>
          </w:tcPr>
          <w:p w:rsidR="00B45E78" w:rsidRPr="0022282C" w:rsidRDefault="009D3523" w:rsidP="00561E8E">
            <w:pPr>
              <w:rPr>
                <w:b/>
                <w:sz w:val="20"/>
                <w:szCs w:val="20"/>
                <w:lang w:val="fr-CA"/>
              </w:rPr>
            </w:pPr>
            <w:r w:rsidRPr="0022282C">
              <w:rPr>
                <w:b/>
                <w:sz w:val="20"/>
                <w:szCs w:val="20"/>
                <w:lang w:val="fr-CA"/>
              </w:rPr>
              <w:t>5.1</w:t>
            </w:r>
          </w:p>
        </w:tc>
        <w:tc>
          <w:tcPr>
            <w:tcW w:w="8122" w:type="dxa"/>
            <w:tcMar>
              <w:left w:w="72" w:type="dxa"/>
              <w:right w:w="29" w:type="dxa"/>
            </w:tcMar>
          </w:tcPr>
          <w:p w:rsidR="001553A0" w:rsidRPr="0022282C" w:rsidRDefault="0053620C" w:rsidP="00561E8E">
            <w:pPr>
              <w:rPr>
                <w:b/>
                <w:sz w:val="20"/>
                <w:szCs w:val="20"/>
                <w:lang w:val="fr-CA"/>
              </w:rPr>
            </w:pPr>
            <w:r w:rsidRPr="0022282C">
              <w:rPr>
                <w:b/>
                <w:sz w:val="20"/>
                <w:szCs w:val="20"/>
                <w:lang w:val="fr-CA"/>
              </w:rPr>
              <w:t>Rapport annuel de 2015-2016</w:t>
            </w:r>
          </w:p>
          <w:p w:rsidR="004435CB" w:rsidRPr="0022282C" w:rsidRDefault="009D3523" w:rsidP="00561E8E">
            <w:pPr>
              <w:rPr>
                <w:b/>
                <w:sz w:val="20"/>
                <w:szCs w:val="20"/>
                <w:lang w:val="fr-CA"/>
              </w:rPr>
            </w:pPr>
            <w:r w:rsidRPr="0022282C">
              <w:rPr>
                <w:b/>
                <w:sz w:val="20"/>
                <w:szCs w:val="20"/>
                <w:lang w:val="fr-CA"/>
              </w:rPr>
              <w:t>Motions</w:t>
            </w:r>
            <w:r w:rsidR="00EF5108">
              <w:rPr>
                <w:b/>
                <w:sz w:val="20"/>
                <w:szCs w:val="20"/>
                <w:lang w:val="fr-CA"/>
              </w:rPr>
              <w:t> </w:t>
            </w:r>
            <w:r w:rsidRPr="0022282C">
              <w:rPr>
                <w:b/>
                <w:sz w:val="20"/>
                <w:szCs w:val="20"/>
                <w:lang w:val="fr-CA"/>
              </w:rPr>
              <w:t>:</w:t>
            </w:r>
          </w:p>
          <w:p w:rsidR="004435CB" w:rsidRPr="0022282C" w:rsidRDefault="00EF5108" w:rsidP="00561E8E">
            <w:pPr>
              <w:pStyle w:val="ListParagraph"/>
              <w:numPr>
                <w:ilvl w:val="0"/>
                <w:numId w:val="24"/>
              </w:numPr>
              <w:rPr>
                <w:rFonts w:ascii="Arial" w:hAnsi="Arial" w:cs="Arial"/>
                <w:sz w:val="20"/>
                <w:szCs w:val="20"/>
                <w:lang w:val="fr-CA"/>
              </w:rPr>
            </w:pPr>
            <w:r>
              <w:rPr>
                <w:rFonts w:ascii="Arial" w:hAnsi="Arial" w:cs="Arial"/>
                <w:sz w:val="20"/>
                <w:szCs w:val="20"/>
                <w:lang w:val="fr-CA"/>
              </w:rPr>
              <w:t xml:space="preserve">Que le conseil d'administration approuve le Rapport annuel de 2015-2016 tel quel. </w:t>
            </w:r>
          </w:p>
          <w:p w:rsidR="00DB0697" w:rsidRPr="0022282C" w:rsidRDefault="00E5500E" w:rsidP="00561E8E">
            <w:pPr>
              <w:rPr>
                <w:sz w:val="20"/>
                <w:szCs w:val="20"/>
                <w:lang w:val="fr-CA"/>
              </w:rPr>
            </w:pPr>
          </w:p>
          <w:p w:rsidR="004435CB" w:rsidRPr="0022282C" w:rsidRDefault="00EF5108" w:rsidP="00561E8E">
            <w:pPr>
              <w:pStyle w:val="ListParagraph"/>
              <w:numPr>
                <w:ilvl w:val="0"/>
                <w:numId w:val="24"/>
              </w:numPr>
              <w:rPr>
                <w:rFonts w:ascii="Arial" w:hAnsi="Arial" w:cs="Arial"/>
                <w:sz w:val="20"/>
                <w:szCs w:val="20"/>
                <w:lang w:val="fr-CA"/>
              </w:rPr>
            </w:pPr>
            <w:r>
              <w:rPr>
                <w:rFonts w:ascii="Arial" w:hAnsi="Arial" w:cs="Arial"/>
                <w:sz w:val="20"/>
                <w:szCs w:val="20"/>
                <w:lang w:val="fr-CA"/>
              </w:rPr>
              <w:lastRenderedPageBreak/>
              <w:t>Que le président transmette la version définitive du rapport au ministre pour le compte du conseil d'administration d’ici la fin de juillet </w:t>
            </w:r>
            <w:r w:rsidR="009D3523" w:rsidRPr="0022282C">
              <w:rPr>
                <w:rFonts w:ascii="Arial" w:hAnsi="Arial" w:cs="Arial"/>
                <w:sz w:val="20"/>
                <w:szCs w:val="20"/>
                <w:lang w:val="fr-CA"/>
              </w:rPr>
              <w:t>2016.</w:t>
            </w:r>
          </w:p>
          <w:p w:rsidR="004435CB" w:rsidRPr="0022282C" w:rsidRDefault="00E5500E" w:rsidP="00561E8E">
            <w:pPr>
              <w:rPr>
                <w:sz w:val="20"/>
                <w:szCs w:val="20"/>
                <w:lang w:val="fr-CA"/>
              </w:rPr>
            </w:pPr>
          </w:p>
          <w:p w:rsidR="004435CB" w:rsidRPr="0022282C" w:rsidRDefault="00B869F7" w:rsidP="00561E8E">
            <w:pPr>
              <w:rPr>
                <w:sz w:val="20"/>
                <w:szCs w:val="20"/>
                <w:lang w:val="fr-CA"/>
              </w:rPr>
            </w:pPr>
            <w:r w:rsidRPr="0022282C">
              <w:rPr>
                <w:sz w:val="20"/>
                <w:szCs w:val="20"/>
                <w:lang w:val="fr-CA"/>
              </w:rPr>
              <w:t>Proposées par Denis Mayer; appuyées par Cindy Hazell.</w:t>
            </w:r>
          </w:p>
          <w:p w:rsidR="004435CB" w:rsidRPr="0022282C" w:rsidRDefault="003A4403" w:rsidP="00561E8E">
            <w:pPr>
              <w:rPr>
                <w:sz w:val="20"/>
                <w:szCs w:val="20"/>
                <w:lang w:val="fr-CA"/>
              </w:rPr>
            </w:pPr>
            <w:r w:rsidRPr="0022282C">
              <w:rPr>
                <w:sz w:val="20"/>
                <w:szCs w:val="20"/>
                <w:lang w:val="fr-CA"/>
              </w:rPr>
              <w:t>Adoptées à l’unanimité</w:t>
            </w:r>
          </w:p>
          <w:p w:rsidR="004435CB" w:rsidRPr="0022282C" w:rsidRDefault="00BA1FBB" w:rsidP="00561E8E">
            <w:pPr>
              <w:rPr>
                <w:sz w:val="20"/>
                <w:szCs w:val="20"/>
                <w:lang w:val="fr-CA"/>
              </w:rPr>
            </w:pPr>
            <w:r>
              <w:rPr>
                <w:sz w:val="20"/>
                <w:szCs w:val="20"/>
                <w:lang w:val="fr-CA"/>
              </w:rPr>
              <w:t>Juin </w:t>
            </w:r>
            <w:r w:rsidR="003767CF" w:rsidRPr="0022282C">
              <w:rPr>
                <w:sz w:val="20"/>
                <w:szCs w:val="20"/>
                <w:lang w:val="fr-CA"/>
              </w:rPr>
              <w:t xml:space="preserve">2016 / </w:t>
            </w:r>
            <w:r>
              <w:rPr>
                <w:sz w:val="20"/>
                <w:szCs w:val="20"/>
                <w:lang w:val="fr-CA"/>
              </w:rPr>
              <w:t>Motion </w:t>
            </w:r>
            <w:r w:rsidR="003767CF" w:rsidRPr="0022282C">
              <w:rPr>
                <w:sz w:val="20"/>
                <w:szCs w:val="20"/>
                <w:lang w:val="fr-CA"/>
              </w:rPr>
              <w:t>2</w:t>
            </w:r>
          </w:p>
          <w:p w:rsidR="00893A32" w:rsidRPr="0022282C" w:rsidRDefault="00E5500E" w:rsidP="00561E8E">
            <w:pPr>
              <w:rPr>
                <w:sz w:val="20"/>
                <w:szCs w:val="20"/>
                <w:lang w:val="fr-CA"/>
              </w:rPr>
            </w:pPr>
          </w:p>
          <w:p w:rsidR="00453B70" w:rsidRPr="0022282C" w:rsidRDefault="00E5500E" w:rsidP="00561E8E">
            <w:pPr>
              <w:rPr>
                <w:sz w:val="20"/>
                <w:szCs w:val="20"/>
                <w:lang w:val="fr-CA"/>
              </w:rPr>
            </w:pPr>
          </w:p>
          <w:p w:rsidR="000B3A67" w:rsidRPr="0022282C" w:rsidRDefault="00BB7469" w:rsidP="00561E8E">
            <w:pPr>
              <w:rPr>
                <w:sz w:val="20"/>
                <w:szCs w:val="20"/>
                <w:lang w:val="fr-CA"/>
              </w:rPr>
            </w:pPr>
            <w:r w:rsidRPr="0022282C">
              <w:rPr>
                <w:sz w:val="20"/>
                <w:szCs w:val="20"/>
                <w:lang w:val="fr-CA"/>
              </w:rPr>
              <w:t>Commentaires et suggestions :</w:t>
            </w:r>
          </w:p>
          <w:p w:rsidR="000B3A67" w:rsidRPr="0022282C" w:rsidRDefault="00E54C75" w:rsidP="00561E8E">
            <w:pPr>
              <w:pStyle w:val="ListParagraph"/>
              <w:numPr>
                <w:ilvl w:val="0"/>
                <w:numId w:val="29"/>
              </w:numPr>
              <w:rPr>
                <w:rFonts w:ascii="Arial" w:hAnsi="Arial" w:cs="Arial"/>
                <w:sz w:val="20"/>
                <w:szCs w:val="20"/>
                <w:lang w:val="fr-CA"/>
              </w:rPr>
            </w:pPr>
            <w:r>
              <w:rPr>
                <w:rFonts w:ascii="Arial" w:hAnsi="Arial" w:cs="Arial"/>
                <w:sz w:val="20"/>
                <w:szCs w:val="20"/>
                <w:lang w:val="fr-CA"/>
              </w:rPr>
              <w:t xml:space="preserve">Présentation uniforme pour la liste des membres du conseil d'administration </w:t>
            </w:r>
          </w:p>
          <w:p w:rsidR="000B3A67" w:rsidRPr="0022282C" w:rsidRDefault="00E54C75" w:rsidP="00561E8E">
            <w:pPr>
              <w:pStyle w:val="ListParagraph"/>
              <w:numPr>
                <w:ilvl w:val="0"/>
                <w:numId w:val="29"/>
              </w:numPr>
              <w:rPr>
                <w:rFonts w:ascii="Arial" w:hAnsi="Arial" w:cs="Arial"/>
                <w:sz w:val="20"/>
                <w:szCs w:val="20"/>
                <w:lang w:val="fr-CA"/>
              </w:rPr>
            </w:pPr>
            <w:r>
              <w:rPr>
                <w:rFonts w:ascii="Arial" w:hAnsi="Arial" w:cs="Arial"/>
                <w:sz w:val="20"/>
                <w:szCs w:val="20"/>
                <w:lang w:val="fr-CA"/>
              </w:rPr>
              <w:t>Expliquer plus clairement les projets de recherche et les propositions portant sur les groupes sous-représentés, comme les étudiants f</w:t>
            </w:r>
            <w:r w:rsidR="009D3523" w:rsidRPr="0022282C">
              <w:rPr>
                <w:rFonts w:ascii="Arial" w:hAnsi="Arial" w:cs="Arial"/>
                <w:sz w:val="20"/>
                <w:szCs w:val="20"/>
                <w:lang w:val="fr-CA"/>
              </w:rPr>
              <w:t>rancophone</w:t>
            </w:r>
            <w:r>
              <w:rPr>
                <w:rFonts w:ascii="Arial" w:hAnsi="Arial" w:cs="Arial"/>
                <w:sz w:val="20"/>
                <w:szCs w:val="20"/>
                <w:lang w:val="fr-CA"/>
              </w:rPr>
              <w:t>s</w:t>
            </w:r>
            <w:r w:rsidR="009D3523" w:rsidRPr="0022282C">
              <w:rPr>
                <w:rFonts w:ascii="Arial" w:hAnsi="Arial" w:cs="Arial"/>
                <w:sz w:val="20"/>
                <w:szCs w:val="20"/>
                <w:lang w:val="fr-CA"/>
              </w:rPr>
              <w:t xml:space="preserve"> </w:t>
            </w:r>
            <w:r>
              <w:rPr>
                <w:rFonts w:ascii="Arial" w:hAnsi="Arial" w:cs="Arial"/>
                <w:sz w:val="20"/>
                <w:szCs w:val="20"/>
                <w:lang w:val="fr-CA"/>
              </w:rPr>
              <w:t>et autochtones</w:t>
            </w:r>
            <w:r w:rsidR="00BA1FBB">
              <w:rPr>
                <w:rFonts w:ascii="Arial" w:hAnsi="Arial" w:cs="Arial"/>
                <w:sz w:val="20"/>
                <w:szCs w:val="20"/>
                <w:lang w:val="fr-CA"/>
              </w:rPr>
              <w:t xml:space="preserve">. </w:t>
            </w:r>
            <w:r w:rsidR="009D3523" w:rsidRPr="0022282C">
              <w:rPr>
                <w:rFonts w:ascii="Arial" w:hAnsi="Arial" w:cs="Arial"/>
                <w:sz w:val="20"/>
                <w:szCs w:val="20"/>
                <w:lang w:val="fr-CA"/>
              </w:rPr>
              <w:t xml:space="preserve">Michael Hill </w:t>
            </w:r>
            <w:r w:rsidR="00A374D5">
              <w:rPr>
                <w:rFonts w:ascii="Arial" w:hAnsi="Arial" w:cs="Arial"/>
                <w:sz w:val="20"/>
                <w:szCs w:val="20"/>
                <w:lang w:val="fr-CA"/>
              </w:rPr>
              <w:t xml:space="preserve">se porte volontaire pour </w:t>
            </w:r>
            <w:r w:rsidR="001A352C">
              <w:rPr>
                <w:rFonts w:ascii="Arial" w:hAnsi="Arial" w:cs="Arial"/>
                <w:sz w:val="20"/>
                <w:szCs w:val="20"/>
                <w:lang w:val="fr-CA"/>
              </w:rPr>
              <w:t xml:space="preserve">aider à la réalisation d’éventuelles consultations sur les étudiants autochtones. </w:t>
            </w:r>
          </w:p>
          <w:p w:rsidR="000B3A67" w:rsidRPr="0022282C" w:rsidRDefault="009F1F12" w:rsidP="00561E8E">
            <w:pPr>
              <w:pStyle w:val="ListParagraph"/>
              <w:numPr>
                <w:ilvl w:val="0"/>
                <w:numId w:val="29"/>
              </w:numPr>
              <w:rPr>
                <w:rFonts w:ascii="Arial" w:hAnsi="Arial" w:cs="Arial"/>
                <w:sz w:val="20"/>
                <w:szCs w:val="20"/>
                <w:lang w:val="fr-CA"/>
              </w:rPr>
            </w:pPr>
            <w:r>
              <w:rPr>
                <w:rFonts w:ascii="Arial" w:hAnsi="Arial" w:cs="Arial"/>
                <w:sz w:val="20"/>
                <w:szCs w:val="20"/>
                <w:lang w:val="fr-CA"/>
              </w:rPr>
              <w:t>Version anglaise du Troisième objectif</w:t>
            </w:r>
            <w:r w:rsidR="00BA1FBB">
              <w:rPr>
                <w:rFonts w:ascii="Arial" w:hAnsi="Arial" w:cs="Arial"/>
                <w:sz w:val="20"/>
                <w:szCs w:val="20"/>
                <w:lang w:val="fr-CA"/>
              </w:rPr>
              <w:t> :</w:t>
            </w:r>
            <w:r w:rsidR="009D3523" w:rsidRPr="0022282C">
              <w:rPr>
                <w:rFonts w:ascii="Arial" w:hAnsi="Arial" w:cs="Arial"/>
                <w:sz w:val="20"/>
                <w:szCs w:val="20"/>
                <w:lang w:val="fr-CA"/>
              </w:rPr>
              <w:t xml:space="preserve"> </w:t>
            </w:r>
            <w:r w:rsidR="009D3523" w:rsidRPr="0022282C">
              <w:rPr>
                <w:rFonts w:ascii="Arial" w:hAnsi="Arial" w:cs="Arial"/>
                <w:i/>
                <w:sz w:val="20"/>
                <w:szCs w:val="20"/>
                <w:lang w:val="fr-CA"/>
              </w:rPr>
              <w:t xml:space="preserve">Outlook for 2015/16 </w:t>
            </w:r>
            <w:r>
              <w:rPr>
                <w:rFonts w:ascii="Arial" w:hAnsi="Arial" w:cs="Arial"/>
                <w:sz w:val="20"/>
                <w:szCs w:val="20"/>
                <w:lang w:val="fr-CA"/>
              </w:rPr>
              <w:t xml:space="preserve">devrait être </w:t>
            </w:r>
            <w:r w:rsidR="009D3523" w:rsidRPr="0022282C">
              <w:rPr>
                <w:rFonts w:ascii="Arial" w:hAnsi="Arial" w:cs="Arial"/>
                <w:i/>
                <w:sz w:val="20"/>
                <w:szCs w:val="20"/>
                <w:lang w:val="fr-CA"/>
              </w:rPr>
              <w:t>Outlook 2016/17</w:t>
            </w:r>
          </w:p>
          <w:p w:rsidR="0076738C" w:rsidRPr="0022282C" w:rsidRDefault="009F1F12" w:rsidP="00561E8E">
            <w:pPr>
              <w:pStyle w:val="ListParagraph"/>
              <w:numPr>
                <w:ilvl w:val="0"/>
                <w:numId w:val="29"/>
              </w:numPr>
              <w:rPr>
                <w:rFonts w:ascii="Arial" w:hAnsi="Arial" w:cs="Arial"/>
                <w:sz w:val="20"/>
                <w:szCs w:val="20"/>
                <w:lang w:val="fr-CA"/>
              </w:rPr>
            </w:pPr>
            <w:r>
              <w:rPr>
                <w:rFonts w:ascii="Arial" w:hAnsi="Arial" w:cs="Arial"/>
                <w:sz w:val="20"/>
                <w:szCs w:val="20"/>
                <w:lang w:val="fr-CA"/>
              </w:rPr>
              <w:t>Message du président :</w:t>
            </w:r>
            <w:r w:rsidR="009D3523" w:rsidRPr="0022282C">
              <w:rPr>
                <w:rFonts w:ascii="Arial" w:hAnsi="Arial" w:cs="Arial"/>
                <w:sz w:val="20"/>
                <w:szCs w:val="20"/>
                <w:lang w:val="fr-CA"/>
              </w:rPr>
              <w:t xml:space="preserve"> </w:t>
            </w:r>
            <w:r>
              <w:rPr>
                <w:rFonts w:ascii="Arial" w:hAnsi="Arial" w:cs="Arial"/>
                <w:sz w:val="20"/>
                <w:szCs w:val="20"/>
                <w:lang w:val="fr-CA"/>
              </w:rPr>
              <w:t xml:space="preserve">Remplacer l’ancien nom du ministère cité au </w:t>
            </w:r>
            <w:r w:rsidR="009D3523" w:rsidRPr="0022282C">
              <w:rPr>
                <w:rFonts w:ascii="Arial" w:hAnsi="Arial" w:cs="Arial"/>
                <w:sz w:val="20"/>
                <w:szCs w:val="20"/>
                <w:lang w:val="fr-CA"/>
              </w:rPr>
              <w:t>4</w:t>
            </w:r>
            <w:r>
              <w:rPr>
                <w:rFonts w:ascii="Arial" w:hAnsi="Arial" w:cs="Arial"/>
                <w:sz w:val="20"/>
                <w:szCs w:val="20"/>
                <w:vertAlign w:val="superscript"/>
                <w:lang w:val="fr-CA"/>
              </w:rPr>
              <w:t>e </w:t>
            </w:r>
            <w:r w:rsidR="009D3523" w:rsidRPr="0022282C">
              <w:rPr>
                <w:rFonts w:ascii="Arial" w:hAnsi="Arial" w:cs="Arial"/>
                <w:sz w:val="20"/>
                <w:szCs w:val="20"/>
                <w:lang w:val="fr-CA"/>
              </w:rPr>
              <w:t>paragraph</w:t>
            </w:r>
            <w:r>
              <w:rPr>
                <w:rFonts w:ascii="Arial" w:hAnsi="Arial" w:cs="Arial"/>
                <w:sz w:val="20"/>
                <w:szCs w:val="20"/>
                <w:lang w:val="fr-CA"/>
              </w:rPr>
              <w:t>e par le nouveau nom. Le nouveau nom devrait aussi figurer dans la lettre d’accompagnement</w:t>
            </w:r>
            <w:r w:rsidR="009D3523" w:rsidRPr="0022282C">
              <w:rPr>
                <w:rFonts w:ascii="Arial" w:hAnsi="Arial" w:cs="Arial"/>
                <w:sz w:val="20"/>
                <w:szCs w:val="20"/>
                <w:lang w:val="fr-CA"/>
              </w:rPr>
              <w:t>.</w:t>
            </w:r>
          </w:p>
          <w:p w:rsidR="0076738C" w:rsidRPr="0022282C" w:rsidRDefault="009D3523" w:rsidP="00561E8E">
            <w:pPr>
              <w:pStyle w:val="ListParagraph"/>
              <w:numPr>
                <w:ilvl w:val="0"/>
                <w:numId w:val="29"/>
              </w:numPr>
              <w:rPr>
                <w:rFonts w:ascii="Arial" w:hAnsi="Arial" w:cs="Arial"/>
                <w:sz w:val="20"/>
                <w:szCs w:val="20"/>
                <w:lang w:val="fr-CA"/>
              </w:rPr>
            </w:pPr>
            <w:r w:rsidRPr="0022282C">
              <w:rPr>
                <w:rFonts w:ascii="Arial" w:hAnsi="Arial" w:cs="Arial"/>
                <w:sz w:val="20"/>
                <w:szCs w:val="20"/>
                <w:lang w:val="fr-CA"/>
              </w:rPr>
              <w:t>Graph</w:t>
            </w:r>
            <w:r w:rsidR="009F1F12">
              <w:rPr>
                <w:rFonts w:ascii="Arial" w:hAnsi="Arial" w:cs="Arial"/>
                <w:sz w:val="20"/>
                <w:szCs w:val="20"/>
                <w:lang w:val="fr-CA"/>
              </w:rPr>
              <w:t xml:space="preserve">iques dans les </w:t>
            </w:r>
            <w:r w:rsidRPr="0022282C">
              <w:rPr>
                <w:rFonts w:ascii="Arial" w:hAnsi="Arial" w:cs="Arial"/>
                <w:sz w:val="20"/>
                <w:szCs w:val="20"/>
                <w:lang w:val="fr-CA"/>
              </w:rPr>
              <w:t xml:space="preserve">publications </w:t>
            </w:r>
            <w:r w:rsidR="009F1F12">
              <w:rPr>
                <w:rFonts w:ascii="Arial" w:hAnsi="Arial" w:cs="Arial"/>
                <w:sz w:val="20"/>
                <w:szCs w:val="20"/>
                <w:lang w:val="fr-CA"/>
              </w:rPr>
              <w:t xml:space="preserve">et les </w:t>
            </w:r>
            <w:r w:rsidRPr="0022282C">
              <w:rPr>
                <w:rFonts w:ascii="Arial" w:hAnsi="Arial" w:cs="Arial"/>
                <w:sz w:val="20"/>
                <w:szCs w:val="20"/>
                <w:lang w:val="fr-CA"/>
              </w:rPr>
              <w:t>blog</w:t>
            </w:r>
            <w:r w:rsidR="009F1F12">
              <w:rPr>
                <w:rFonts w:ascii="Arial" w:hAnsi="Arial" w:cs="Arial"/>
                <w:sz w:val="20"/>
                <w:szCs w:val="20"/>
                <w:lang w:val="fr-CA"/>
              </w:rPr>
              <w:t>ue</w:t>
            </w:r>
            <w:r w:rsidRPr="0022282C">
              <w:rPr>
                <w:rFonts w:ascii="Arial" w:hAnsi="Arial" w:cs="Arial"/>
                <w:sz w:val="20"/>
                <w:szCs w:val="20"/>
                <w:lang w:val="fr-CA"/>
              </w:rPr>
              <w:t>s</w:t>
            </w:r>
            <w:r w:rsidR="009F1F12">
              <w:rPr>
                <w:rFonts w:ascii="Arial" w:hAnsi="Arial" w:cs="Arial"/>
                <w:sz w:val="20"/>
                <w:szCs w:val="20"/>
                <w:lang w:val="fr-CA"/>
              </w:rPr>
              <w:t> </w:t>
            </w:r>
            <w:r w:rsidRPr="0022282C">
              <w:rPr>
                <w:rFonts w:ascii="Arial" w:hAnsi="Arial" w:cs="Arial"/>
                <w:sz w:val="20"/>
                <w:szCs w:val="20"/>
                <w:lang w:val="fr-CA"/>
              </w:rPr>
              <w:t xml:space="preserve">: </w:t>
            </w:r>
            <w:r w:rsidR="009F1F12">
              <w:rPr>
                <w:rFonts w:ascii="Arial" w:hAnsi="Arial" w:cs="Arial"/>
                <w:sz w:val="20"/>
                <w:szCs w:val="20"/>
                <w:lang w:val="fr-CA"/>
              </w:rPr>
              <w:t>Inverser l’ordre à des fins de clarté, c'est-à-dire des plus anciens aux plus récents.</w:t>
            </w:r>
          </w:p>
          <w:p w:rsidR="00A1636D" w:rsidRPr="0022282C" w:rsidRDefault="00E5500E" w:rsidP="00561E8E">
            <w:pPr>
              <w:rPr>
                <w:sz w:val="20"/>
                <w:szCs w:val="20"/>
                <w:lang w:val="fr-CA"/>
              </w:rPr>
            </w:pPr>
          </w:p>
        </w:tc>
      </w:tr>
      <w:tr w:rsidR="00017DAE" w:rsidRPr="0022282C" w:rsidTr="003149C4">
        <w:trPr>
          <w:trHeight w:val="436"/>
        </w:trPr>
        <w:tc>
          <w:tcPr>
            <w:tcW w:w="795" w:type="dxa"/>
            <w:tcMar>
              <w:left w:w="14" w:type="dxa"/>
              <w:right w:w="14" w:type="dxa"/>
            </w:tcMar>
          </w:tcPr>
          <w:p w:rsidR="001553A0" w:rsidRPr="0022282C" w:rsidRDefault="009D3523" w:rsidP="00561E8E">
            <w:pPr>
              <w:rPr>
                <w:b/>
                <w:sz w:val="20"/>
                <w:szCs w:val="20"/>
                <w:lang w:val="fr-CA"/>
              </w:rPr>
            </w:pPr>
            <w:r w:rsidRPr="0022282C">
              <w:rPr>
                <w:b/>
                <w:sz w:val="20"/>
                <w:szCs w:val="20"/>
                <w:lang w:val="fr-CA"/>
              </w:rPr>
              <w:lastRenderedPageBreak/>
              <w:t>5.2</w:t>
            </w:r>
          </w:p>
        </w:tc>
        <w:tc>
          <w:tcPr>
            <w:tcW w:w="8122" w:type="dxa"/>
            <w:tcMar>
              <w:left w:w="72" w:type="dxa"/>
              <w:right w:w="29" w:type="dxa"/>
            </w:tcMar>
          </w:tcPr>
          <w:p w:rsidR="001553A0" w:rsidRPr="0022282C" w:rsidRDefault="00120950" w:rsidP="00561E8E">
            <w:pPr>
              <w:rPr>
                <w:b/>
                <w:sz w:val="20"/>
                <w:szCs w:val="20"/>
                <w:lang w:val="fr-CA"/>
              </w:rPr>
            </w:pPr>
            <w:r w:rsidRPr="0022282C">
              <w:rPr>
                <w:b/>
                <w:sz w:val="20"/>
                <w:szCs w:val="20"/>
                <w:lang w:val="fr-CA"/>
              </w:rPr>
              <w:t xml:space="preserve">Modification au cadre de délégation d’autorité (en matière financière) </w:t>
            </w:r>
          </w:p>
          <w:p w:rsidR="00A52EC7" w:rsidRPr="0022282C" w:rsidRDefault="009F1F12" w:rsidP="00561E8E">
            <w:pPr>
              <w:rPr>
                <w:sz w:val="20"/>
                <w:szCs w:val="20"/>
                <w:lang w:val="fr-CA"/>
              </w:rPr>
            </w:pPr>
            <w:r>
              <w:rPr>
                <w:sz w:val="20"/>
                <w:szCs w:val="20"/>
                <w:lang w:val="fr-CA"/>
              </w:rPr>
              <w:t xml:space="preserve">La délégation d’autorité est modifiée afin qu’elle tienne compte des pouvoirs accrus accordés </w:t>
            </w:r>
            <w:r w:rsidR="00094601">
              <w:rPr>
                <w:sz w:val="20"/>
                <w:szCs w:val="20"/>
                <w:lang w:val="fr-CA"/>
              </w:rPr>
              <w:t xml:space="preserve">à la </w:t>
            </w:r>
            <w:r w:rsidR="00E909A6">
              <w:rPr>
                <w:sz w:val="20"/>
                <w:szCs w:val="20"/>
                <w:lang w:val="fr-CA"/>
              </w:rPr>
              <w:t>direct</w:t>
            </w:r>
            <w:r w:rsidR="00094601">
              <w:rPr>
                <w:sz w:val="20"/>
                <w:szCs w:val="20"/>
                <w:lang w:val="fr-CA"/>
              </w:rPr>
              <w:t xml:space="preserve">rice </w:t>
            </w:r>
            <w:r w:rsidR="00E909A6">
              <w:rPr>
                <w:sz w:val="20"/>
                <w:szCs w:val="20"/>
                <w:lang w:val="fr-CA"/>
              </w:rPr>
              <w:t>principal</w:t>
            </w:r>
            <w:r w:rsidR="00094601">
              <w:rPr>
                <w:sz w:val="20"/>
                <w:szCs w:val="20"/>
                <w:lang w:val="fr-CA"/>
              </w:rPr>
              <w:t>e</w:t>
            </w:r>
            <w:bookmarkStart w:id="0" w:name="_GoBack"/>
            <w:bookmarkEnd w:id="0"/>
            <w:r w:rsidR="00E909A6">
              <w:rPr>
                <w:sz w:val="20"/>
                <w:szCs w:val="20"/>
                <w:lang w:val="fr-CA"/>
              </w:rPr>
              <w:t>, Recherche e</w:t>
            </w:r>
            <w:r w:rsidR="00094601">
              <w:rPr>
                <w:sz w:val="20"/>
                <w:szCs w:val="20"/>
                <w:lang w:val="fr-CA"/>
              </w:rPr>
              <w:t>t</w:t>
            </w:r>
            <w:r w:rsidR="00E909A6">
              <w:rPr>
                <w:sz w:val="20"/>
                <w:szCs w:val="20"/>
                <w:lang w:val="fr-CA"/>
              </w:rPr>
              <w:t xml:space="preserve"> politiques</w:t>
            </w:r>
            <w:r w:rsidR="009D3523" w:rsidRPr="0022282C">
              <w:rPr>
                <w:sz w:val="20"/>
                <w:szCs w:val="20"/>
                <w:lang w:val="fr-CA"/>
              </w:rPr>
              <w:t>.</w:t>
            </w:r>
          </w:p>
          <w:p w:rsidR="00453B70" w:rsidRPr="0022282C" w:rsidRDefault="00E5500E" w:rsidP="00561E8E">
            <w:pPr>
              <w:rPr>
                <w:sz w:val="20"/>
                <w:szCs w:val="20"/>
                <w:lang w:val="fr-CA"/>
              </w:rPr>
            </w:pPr>
          </w:p>
          <w:p w:rsidR="004435CB" w:rsidRPr="0022282C" w:rsidRDefault="009D3523" w:rsidP="00561E8E">
            <w:pPr>
              <w:rPr>
                <w:b/>
                <w:sz w:val="20"/>
                <w:szCs w:val="20"/>
                <w:lang w:val="fr-CA"/>
              </w:rPr>
            </w:pPr>
            <w:r w:rsidRPr="0022282C">
              <w:rPr>
                <w:b/>
                <w:sz w:val="20"/>
                <w:szCs w:val="20"/>
                <w:lang w:val="fr-CA"/>
              </w:rPr>
              <w:t>Motion</w:t>
            </w:r>
            <w:r w:rsidR="00E909A6">
              <w:rPr>
                <w:b/>
                <w:sz w:val="20"/>
                <w:szCs w:val="20"/>
                <w:lang w:val="fr-CA"/>
              </w:rPr>
              <w:t> </w:t>
            </w:r>
            <w:r w:rsidRPr="0022282C">
              <w:rPr>
                <w:b/>
                <w:sz w:val="20"/>
                <w:szCs w:val="20"/>
                <w:lang w:val="fr-CA"/>
              </w:rPr>
              <w:t>:</w:t>
            </w:r>
          </w:p>
          <w:p w:rsidR="004435CB" w:rsidRPr="0022282C" w:rsidRDefault="00795C71" w:rsidP="00561E8E">
            <w:pPr>
              <w:pStyle w:val="ListParagraph"/>
              <w:numPr>
                <w:ilvl w:val="0"/>
                <w:numId w:val="25"/>
              </w:numPr>
              <w:rPr>
                <w:rFonts w:ascii="Arial" w:hAnsi="Arial" w:cs="Arial"/>
                <w:sz w:val="20"/>
                <w:szCs w:val="20"/>
                <w:lang w:val="fr-CA"/>
              </w:rPr>
            </w:pPr>
            <w:r w:rsidRPr="0022282C">
              <w:rPr>
                <w:rFonts w:ascii="Arial" w:hAnsi="Arial" w:cs="Arial"/>
                <w:sz w:val="20"/>
                <w:szCs w:val="20"/>
                <w:lang w:val="fr-CA"/>
              </w:rPr>
              <w:t>Que le conseil d’administration approuve la version modifiée du cadre de délégation d’autorité (en matière financière).</w:t>
            </w:r>
          </w:p>
          <w:p w:rsidR="004435CB" w:rsidRPr="0022282C" w:rsidRDefault="00E5500E" w:rsidP="00561E8E">
            <w:pPr>
              <w:rPr>
                <w:sz w:val="20"/>
                <w:szCs w:val="20"/>
                <w:lang w:val="fr-CA"/>
              </w:rPr>
            </w:pPr>
          </w:p>
          <w:p w:rsidR="004435CB" w:rsidRPr="0022282C" w:rsidRDefault="00E20FB7" w:rsidP="00561E8E">
            <w:pPr>
              <w:rPr>
                <w:sz w:val="20"/>
                <w:szCs w:val="20"/>
                <w:lang w:val="fr-CA"/>
              </w:rPr>
            </w:pPr>
            <w:r w:rsidRPr="0022282C">
              <w:rPr>
                <w:sz w:val="20"/>
                <w:szCs w:val="20"/>
                <w:lang w:val="fr-CA"/>
              </w:rPr>
              <w:t>Proposée par Michael Hill; appuyée par Denis Mayer</w:t>
            </w:r>
          </w:p>
          <w:p w:rsidR="004435CB" w:rsidRPr="0022282C" w:rsidRDefault="009D3523" w:rsidP="00561E8E">
            <w:pPr>
              <w:rPr>
                <w:sz w:val="20"/>
                <w:szCs w:val="20"/>
                <w:lang w:val="fr-CA"/>
              </w:rPr>
            </w:pPr>
            <w:r w:rsidRPr="0022282C">
              <w:rPr>
                <w:sz w:val="20"/>
                <w:szCs w:val="20"/>
                <w:lang w:val="fr-CA"/>
              </w:rPr>
              <w:t>Adoptée à l’unanimité</w:t>
            </w:r>
          </w:p>
          <w:p w:rsidR="004435CB" w:rsidRPr="0022282C" w:rsidRDefault="00BA1FBB" w:rsidP="00561E8E">
            <w:pPr>
              <w:rPr>
                <w:sz w:val="20"/>
                <w:szCs w:val="20"/>
                <w:lang w:val="fr-CA"/>
              </w:rPr>
            </w:pPr>
            <w:r>
              <w:rPr>
                <w:sz w:val="20"/>
                <w:szCs w:val="20"/>
                <w:lang w:val="fr-CA"/>
              </w:rPr>
              <w:t>Juin </w:t>
            </w:r>
            <w:r w:rsidR="00774338" w:rsidRPr="0022282C">
              <w:rPr>
                <w:sz w:val="20"/>
                <w:szCs w:val="20"/>
                <w:lang w:val="fr-CA"/>
              </w:rPr>
              <w:t xml:space="preserve">2016 / </w:t>
            </w:r>
            <w:r>
              <w:rPr>
                <w:sz w:val="20"/>
                <w:szCs w:val="20"/>
                <w:lang w:val="fr-CA"/>
              </w:rPr>
              <w:t>Motion </w:t>
            </w:r>
            <w:r w:rsidR="00774338" w:rsidRPr="0022282C">
              <w:rPr>
                <w:sz w:val="20"/>
                <w:szCs w:val="20"/>
                <w:lang w:val="fr-CA"/>
              </w:rPr>
              <w:t>3</w:t>
            </w:r>
          </w:p>
          <w:p w:rsidR="002266FC" w:rsidRPr="0022282C" w:rsidRDefault="00E5500E" w:rsidP="00561E8E">
            <w:pPr>
              <w:rPr>
                <w:b/>
                <w:sz w:val="20"/>
                <w:szCs w:val="20"/>
                <w:lang w:val="fr-CA"/>
              </w:rPr>
            </w:pPr>
          </w:p>
        </w:tc>
      </w:tr>
      <w:tr w:rsidR="00017DAE" w:rsidRPr="0022282C" w:rsidTr="003149C4">
        <w:trPr>
          <w:trHeight w:val="436"/>
        </w:trPr>
        <w:tc>
          <w:tcPr>
            <w:tcW w:w="795" w:type="dxa"/>
            <w:tcMar>
              <w:left w:w="14" w:type="dxa"/>
              <w:right w:w="14" w:type="dxa"/>
            </w:tcMar>
          </w:tcPr>
          <w:p w:rsidR="001553A0" w:rsidRPr="0022282C" w:rsidRDefault="009D3523" w:rsidP="00561E8E">
            <w:pPr>
              <w:rPr>
                <w:b/>
                <w:sz w:val="20"/>
                <w:szCs w:val="20"/>
                <w:lang w:val="fr-CA"/>
              </w:rPr>
            </w:pPr>
            <w:r w:rsidRPr="0022282C">
              <w:rPr>
                <w:b/>
                <w:sz w:val="20"/>
                <w:szCs w:val="20"/>
                <w:lang w:val="fr-CA"/>
              </w:rPr>
              <w:t>6.1</w:t>
            </w:r>
          </w:p>
        </w:tc>
        <w:tc>
          <w:tcPr>
            <w:tcW w:w="8122" w:type="dxa"/>
            <w:tcMar>
              <w:left w:w="72" w:type="dxa"/>
              <w:right w:w="29" w:type="dxa"/>
            </w:tcMar>
          </w:tcPr>
          <w:p w:rsidR="00391156" w:rsidRPr="0022282C" w:rsidRDefault="009D3523" w:rsidP="00561E8E">
            <w:pPr>
              <w:rPr>
                <w:b/>
                <w:sz w:val="20"/>
                <w:szCs w:val="20"/>
                <w:lang w:val="fr-CA"/>
              </w:rPr>
            </w:pPr>
            <w:r w:rsidRPr="0022282C">
              <w:rPr>
                <w:b/>
                <w:sz w:val="20"/>
                <w:szCs w:val="20"/>
                <w:lang w:val="fr-CA"/>
              </w:rPr>
              <w:t xml:space="preserve">Recherche </w:t>
            </w:r>
          </w:p>
          <w:p w:rsidR="00941CFD" w:rsidRPr="0022282C" w:rsidRDefault="00E5500E" w:rsidP="00561E8E">
            <w:pPr>
              <w:rPr>
                <w:sz w:val="20"/>
                <w:szCs w:val="20"/>
                <w:lang w:val="fr-CA"/>
              </w:rPr>
            </w:pPr>
          </w:p>
          <w:p w:rsidR="00941CFD" w:rsidRPr="0022282C" w:rsidRDefault="009D3523" w:rsidP="00561E8E">
            <w:pPr>
              <w:rPr>
                <w:b/>
                <w:sz w:val="20"/>
                <w:szCs w:val="20"/>
                <w:lang w:val="fr-CA"/>
              </w:rPr>
            </w:pPr>
            <w:r w:rsidRPr="0022282C">
              <w:rPr>
                <w:sz w:val="20"/>
                <w:szCs w:val="20"/>
                <w:lang w:val="fr-CA"/>
              </w:rPr>
              <w:t xml:space="preserve">H. Weingarten </w:t>
            </w:r>
            <w:r w:rsidR="00E909A6">
              <w:rPr>
                <w:sz w:val="20"/>
                <w:szCs w:val="20"/>
                <w:lang w:val="fr-CA"/>
              </w:rPr>
              <w:t xml:space="preserve">souligne que le COQES mène moins de projets, mais que ceux qu’il réalise ont plus d’envergure, comme le projet </w:t>
            </w:r>
            <w:r w:rsidR="00E909A6">
              <w:rPr>
                <w:i/>
                <w:sz w:val="20"/>
                <w:szCs w:val="20"/>
                <w:lang w:val="fr-CA"/>
              </w:rPr>
              <w:t>Viabilité</w:t>
            </w:r>
            <w:r w:rsidRPr="0022282C">
              <w:rPr>
                <w:sz w:val="20"/>
                <w:szCs w:val="20"/>
                <w:lang w:val="fr-CA"/>
              </w:rPr>
              <w:t xml:space="preserve"> </w:t>
            </w:r>
            <w:r w:rsidR="00E909A6">
              <w:rPr>
                <w:sz w:val="20"/>
                <w:szCs w:val="20"/>
                <w:lang w:val="fr-CA"/>
              </w:rPr>
              <w:t xml:space="preserve">et les projets susmentionnés au </w:t>
            </w:r>
            <w:r w:rsidR="00CE7D1D">
              <w:rPr>
                <w:sz w:val="20"/>
                <w:szCs w:val="20"/>
                <w:lang w:val="fr-CA"/>
              </w:rPr>
              <w:t>point </w:t>
            </w:r>
            <w:r w:rsidR="00E909A6">
              <w:rPr>
                <w:sz w:val="20"/>
                <w:szCs w:val="20"/>
                <w:lang w:val="fr-CA"/>
              </w:rPr>
              <w:t xml:space="preserve">4.2 : </w:t>
            </w:r>
            <w:r w:rsidR="00E909A6">
              <w:rPr>
                <w:i/>
                <w:sz w:val="20"/>
                <w:szCs w:val="20"/>
                <w:lang w:val="fr-CA"/>
              </w:rPr>
              <w:t>IAEA</w:t>
            </w:r>
            <w:r w:rsidRPr="0022282C">
              <w:rPr>
                <w:sz w:val="20"/>
                <w:szCs w:val="20"/>
                <w:lang w:val="fr-CA"/>
              </w:rPr>
              <w:t xml:space="preserve"> </w:t>
            </w:r>
            <w:r w:rsidR="00E909A6">
              <w:rPr>
                <w:sz w:val="20"/>
                <w:szCs w:val="20"/>
                <w:lang w:val="fr-CA"/>
              </w:rPr>
              <w:t xml:space="preserve">et </w:t>
            </w:r>
            <w:r w:rsidR="00E909A6">
              <w:rPr>
                <w:i/>
                <w:sz w:val="20"/>
                <w:szCs w:val="20"/>
                <w:lang w:val="fr-CA"/>
              </w:rPr>
              <w:t>CPMT</w:t>
            </w:r>
            <w:r w:rsidRPr="0022282C">
              <w:rPr>
                <w:sz w:val="20"/>
                <w:szCs w:val="20"/>
                <w:lang w:val="fr-CA"/>
              </w:rPr>
              <w:t xml:space="preserve">. </w:t>
            </w:r>
          </w:p>
          <w:p w:rsidR="00941CFD" w:rsidRPr="0022282C" w:rsidRDefault="00E5500E" w:rsidP="00561E8E">
            <w:pPr>
              <w:rPr>
                <w:b/>
                <w:sz w:val="20"/>
                <w:szCs w:val="20"/>
                <w:lang w:val="fr-CA"/>
              </w:rPr>
            </w:pPr>
          </w:p>
          <w:p w:rsidR="00F1292A" w:rsidRPr="0022282C" w:rsidRDefault="00E909A6" w:rsidP="00561E8E">
            <w:pPr>
              <w:rPr>
                <w:sz w:val="20"/>
                <w:szCs w:val="20"/>
                <w:lang w:val="fr-CA"/>
              </w:rPr>
            </w:pPr>
            <w:r>
              <w:rPr>
                <w:sz w:val="20"/>
                <w:szCs w:val="20"/>
                <w:lang w:val="fr-CA"/>
              </w:rPr>
              <w:t xml:space="preserve">L’accès aux données demeure un enjeu crucial. Il rencontre des spécialistes du secteur de l’EPS qui peuvent </w:t>
            </w:r>
            <w:r w:rsidR="00D94A77">
              <w:rPr>
                <w:sz w:val="20"/>
                <w:szCs w:val="20"/>
                <w:lang w:val="fr-CA"/>
              </w:rPr>
              <w:t xml:space="preserve">définir les sources de données et la façon de les consulter. </w:t>
            </w:r>
          </w:p>
          <w:p w:rsidR="002266FC" w:rsidRPr="0022282C" w:rsidRDefault="00E5500E" w:rsidP="00561E8E">
            <w:pPr>
              <w:rPr>
                <w:sz w:val="20"/>
                <w:szCs w:val="20"/>
                <w:lang w:val="fr-CA"/>
              </w:rPr>
            </w:pPr>
          </w:p>
        </w:tc>
      </w:tr>
      <w:tr w:rsidR="00017DAE" w:rsidRPr="0022282C" w:rsidTr="003149C4">
        <w:trPr>
          <w:trHeight w:val="436"/>
        </w:trPr>
        <w:tc>
          <w:tcPr>
            <w:tcW w:w="795" w:type="dxa"/>
            <w:tcMar>
              <w:left w:w="14" w:type="dxa"/>
              <w:right w:w="14" w:type="dxa"/>
            </w:tcMar>
          </w:tcPr>
          <w:p w:rsidR="001553A0" w:rsidRPr="0022282C" w:rsidRDefault="009D3523" w:rsidP="00561E8E">
            <w:pPr>
              <w:rPr>
                <w:b/>
                <w:sz w:val="20"/>
                <w:szCs w:val="20"/>
                <w:lang w:val="fr-CA"/>
              </w:rPr>
            </w:pPr>
            <w:r w:rsidRPr="0022282C">
              <w:rPr>
                <w:b/>
                <w:sz w:val="20"/>
                <w:szCs w:val="20"/>
                <w:lang w:val="fr-CA"/>
              </w:rPr>
              <w:t>7.</w:t>
            </w:r>
          </w:p>
        </w:tc>
        <w:tc>
          <w:tcPr>
            <w:tcW w:w="8122" w:type="dxa"/>
            <w:tcMar>
              <w:left w:w="72" w:type="dxa"/>
              <w:right w:w="29" w:type="dxa"/>
            </w:tcMar>
          </w:tcPr>
          <w:p w:rsidR="001553A0" w:rsidRPr="0022282C" w:rsidRDefault="00A86675" w:rsidP="00561E8E">
            <w:pPr>
              <w:rPr>
                <w:b/>
                <w:sz w:val="20"/>
                <w:szCs w:val="20"/>
                <w:lang w:val="fr-CA"/>
              </w:rPr>
            </w:pPr>
            <w:r w:rsidRPr="0022282C">
              <w:rPr>
                <w:b/>
                <w:sz w:val="20"/>
                <w:szCs w:val="20"/>
                <w:lang w:val="fr-CA"/>
              </w:rPr>
              <w:t>Séance de direction (réservée aux membres du conseil d’administration)</w:t>
            </w:r>
          </w:p>
        </w:tc>
      </w:tr>
      <w:tr w:rsidR="00017DAE" w:rsidRPr="0022282C" w:rsidTr="003149C4">
        <w:trPr>
          <w:trHeight w:val="436"/>
        </w:trPr>
        <w:tc>
          <w:tcPr>
            <w:tcW w:w="795" w:type="dxa"/>
            <w:tcMar>
              <w:left w:w="14" w:type="dxa"/>
              <w:right w:w="14" w:type="dxa"/>
            </w:tcMar>
          </w:tcPr>
          <w:p w:rsidR="001553A0" w:rsidRPr="0022282C" w:rsidRDefault="009D3523" w:rsidP="00561E8E">
            <w:pPr>
              <w:rPr>
                <w:b/>
                <w:sz w:val="20"/>
                <w:szCs w:val="20"/>
                <w:lang w:val="fr-CA"/>
              </w:rPr>
            </w:pPr>
            <w:r w:rsidRPr="0022282C">
              <w:rPr>
                <w:b/>
                <w:sz w:val="20"/>
                <w:szCs w:val="20"/>
                <w:lang w:val="fr-CA"/>
              </w:rPr>
              <w:t>8.</w:t>
            </w:r>
          </w:p>
        </w:tc>
        <w:tc>
          <w:tcPr>
            <w:tcW w:w="8122" w:type="dxa"/>
            <w:tcMar>
              <w:left w:w="72" w:type="dxa"/>
              <w:right w:w="29" w:type="dxa"/>
            </w:tcMar>
          </w:tcPr>
          <w:p w:rsidR="00391156" w:rsidRPr="0022282C" w:rsidRDefault="009D3523" w:rsidP="00561E8E">
            <w:pPr>
              <w:rPr>
                <w:b/>
                <w:sz w:val="20"/>
                <w:szCs w:val="20"/>
                <w:lang w:val="fr-CA"/>
              </w:rPr>
            </w:pPr>
            <w:r w:rsidRPr="0022282C">
              <w:rPr>
                <w:b/>
                <w:sz w:val="20"/>
                <w:szCs w:val="20"/>
                <w:lang w:val="fr-CA"/>
              </w:rPr>
              <w:t xml:space="preserve">Clôture de la séance  </w:t>
            </w:r>
          </w:p>
          <w:p w:rsidR="001553A0" w:rsidRPr="0022282C" w:rsidRDefault="008F50C7" w:rsidP="00561E8E">
            <w:pPr>
              <w:rPr>
                <w:sz w:val="20"/>
                <w:szCs w:val="20"/>
                <w:lang w:val="fr-CA"/>
              </w:rPr>
            </w:pPr>
            <w:r w:rsidRPr="0022282C">
              <w:rPr>
                <w:sz w:val="20"/>
                <w:szCs w:val="20"/>
                <w:lang w:val="fr-CA"/>
              </w:rPr>
              <w:t>Puisqu’il n’y a plus d</w:t>
            </w:r>
            <w:r w:rsidR="00BB5637">
              <w:rPr>
                <w:sz w:val="20"/>
                <w:szCs w:val="20"/>
                <w:lang w:val="fr-CA"/>
              </w:rPr>
              <w:t xml:space="preserve">e questions à </w:t>
            </w:r>
            <w:r w:rsidRPr="0022282C">
              <w:rPr>
                <w:sz w:val="20"/>
                <w:szCs w:val="20"/>
                <w:lang w:val="fr-CA"/>
              </w:rPr>
              <w:t>traiter, la séance est levée à 13</w:t>
            </w:r>
            <w:r w:rsidR="005810DF">
              <w:rPr>
                <w:sz w:val="20"/>
                <w:szCs w:val="20"/>
                <w:lang w:val="fr-CA"/>
              </w:rPr>
              <w:t> </w:t>
            </w:r>
            <w:r w:rsidRPr="0022282C">
              <w:rPr>
                <w:sz w:val="20"/>
                <w:szCs w:val="20"/>
                <w:lang w:val="fr-CA"/>
              </w:rPr>
              <w:t>h.</w:t>
            </w:r>
          </w:p>
          <w:p w:rsidR="00E40D9B" w:rsidRPr="0022282C" w:rsidRDefault="00E5500E" w:rsidP="00561E8E">
            <w:pPr>
              <w:rPr>
                <w:sz w:val="20"/>
                <w:szCs w:val="20"/>
                <w:lang w:val="fr-CA"/>
              </w:rPr>
            </w:pPr>
          </w:p>
        </w:tc>
      </w:tr>
    </w:tbl>
    <w:p w:rsidR="00B10F77" w:rsidRPr="0022282C" w:rsidRDefault="00E5500E" w:rsidP="002266FC">
      <w:pPr>
        <w:spacing w:line="360" w:lineRule="auto"/>
        <w:rPr>
          <w:lang w:val="fr-CA"/>
        </w:rPr>
      </w:pPr>
    </w:p>
    <w:sectPr w:rsidR="00B10F77" w:rsidRPr="002228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0E" w:rsidRDefault="00E5500E">
      <w:r>
        <w:separator/>
      </w:r>
    </w:p>
  </w:endnote>
  <w:endnote w:type="continuationSeparator" w:id="0">
    <w:p w:rsidR="00E5500E" w:rsidRDefault="00E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BB" w:rsidRDefault="00BA1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BB" w:rsidRDefault="00BA1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BB" w:rsidRDefault="00BA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0E" w:rsidRDefault="00E5500E">
      <w:r>
        <w:separator/>
      </w:r>
    </w:p>
  </w:footnote>
  <w:footnote w:type="continuationSeparator" w:id="0">
    <w:p w:rsidR="00E5500E" w:rsidRDefault="00E5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BB" w:rsidRDefault="00BA1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3" w:type="dxa"/>
      <w:tblInd w:w="108" w:type="dxa"/>
      <w:tblBorders>
        <w:bottom w:val="single" w:sz="2" w:space="0" w:color="auto"/>
      </w:tblBorders>
      <w:tblLook w:val="01E0" w:firstRow="1" w:lastRow="1" w:firstColumn="1" w:lastColumn="1" w:noHBand="0" w:noVBand="0"/>
    </w:tblPr>
    <w:tblGrid>
      <w:gridCol w:w="6409"/>
      <w:gridCol w:w="2414"/>
    </w:tblGrid>
    <w:tr w:rsidR="00017DAE" w:rsidRPr="0022282C" w:rsidTr="006C4D51">
      <w:trPr>
        <w:trHeight w:val="360"/>
      </w:trPr>
      <w:tc>
        <w:tcPr>
          <w:tcW w:w="6409" w:type="dxa"/>
        </w:tcPr>
        <w:p w:rsidR="002A1574" w:rsidRPr="0022282C" w:rsidRDefault="00E5500E" w:rsidP="002A1574">
          <w:pPr>
            <w:pStyle w:val="Header"/>
            <w:rPr>
              <w:sz w:val="18"/>
              <w:szCs w:val="18"/>
              <w:lang w:val="fr-CA"/>
            </w:rPr>
          </w:pPr>
        </w:p>
      </w:tc>
      <w:tc>
        <w:tcPr>
          <w:tcW w:w="2414" w:type="dxa"/>
        </w:tcPr>
        <w:p w:rsidR="002A1574" w:rsidRPr="0022282C" w:rsidRDefault="009D3523" w:rsidP="00936503">
          <w:pPr>
            <w:pStyle w:val="Header"/>
            <w:tabs>
              <w:tab w:val="left" w:pos="324"/>
            </w:tabs>
            <w:jc w:val="right"/>
            <w:rPr>
              <w:sz w:val="18"/>
              <w:szCs w:val="18"/>
              <w:lang w:val="fr-CA"/>
            </w:rPr>
          </w:pPr>
          <w:r w:rsidRPr="0022282C">
            <w:rPr>
              <w:sz w:val="18"/>
              <w:szCs w:val="18"/>
              <w:lang w:val="fr-CA"/>
            </w:rPr>
            <w:t>Po</w:t>
          </w:r>
          <w:r w:rsidR="00936503">
            <w:rPr>
              <w:sz w:val="18"/>
              <w:szCs w:val="18"/>
              <w:lang w:val="fr-CA"/>
            </w:rPr>
            <w:t>int </w:t>
          </w:r>
          <w:r w:rsidRPr="0022282C">
            <w:rPr>
              <w:sz w:val="18"/>
              <w:szCs w:val="18"/>
              <w:lang w:val="fr-CA"/>
            </w:rPr>
            <w:t>4</w:t>
          </w:r>
        </w:p>
      </w:tc>
    </w:tr>
    <w:tr w:rsidR="00017DAE" w:rsidRPr="0022282C" w:rsidTr="006C4D51">
      <w:tc>
        <w:tcPr>
          <w:tcW w:w="6409" w:type="dxa"/>
        </w:tcPr>
        <w:p w:rsidR="002A1574" w:rsidRPr="0022282C" w:rsidRDefault="00760832" w:rsidP="0022282C">
          <w:pPr>
            <w:pStyle w:val="Header"/>
            <w:rPr>
              <w:sz w:val="18"/>
              <w:szCs w:val="18"/>
              <w:lang w:val="fr-CA"/>
            </w:rPr>
          </w:pPr>
          <w:r w:rsidRPr="0022282C">
            <w:rPr>
              <w:sz w:val="18"/>
              <w:szCs w:val="18"/>
              <w:lang w:val="fr-CA"/>
            </w:rPr>
            <w:t>Procès-verbal de la séance du conseil d’administration du 22</w:t>
          </w:r>
          <w:r w:rsidR="0022282C">
            <w:rPr>
              <w:sz w:val="18"/>
              <w:szCs w:val="18"/>
              <w:lang w:val="fr-CA"/>
            </w:rPr>
            <w:t> </w:t>
          </w:r>
          <w:r w:rsidRPr="0022282C">
            <w:rPr>
              <w:sz w:val="18"/>
              <w:szCs w:val="18"/>
              <w:lang w:val="fr-CA"/>
            </w:rPr>
            <w:t>juin</w:t>
          </w:r>
          <w:r w:rsidR="0022282C">
            <w:rPr>
              <w:sz w:val="18"/>
              <w:szCs w:val="18"/>
              <w:lang w:val="fr-CA"/>
            </w:rPr>
            <w:t> </w:t>
          </w:r>
          <w:r w:rsidRPr="0022282C">
            <w:rPr>
              <w:sz w:val="18"/>
              <w:szCs w:val="18"/>
              <w:lang w:val="fr-CA"/>
            </w:rPr>
            <w:t>2016</w:t>
          </w:r>
        </w:p>
      </w:tc>
      <w:tc>
        <w:tcPr>
          <w:tcW w:w="2414" w:type="dxa"/>
        </w:tcPr>
        <w:p w:rsidR="002A1574" w:rsidRPr="0022282C" w:rsidRDefault="009C0E9A" w:rsidP="002A1574">
          <w:pPr>
            <w:pStyle w:val="Header"/>
            <w:jc w:val="right"/>
            <w:rPr>
              <w:sz w:val="24"/>
              <w:szCs w:val="24"/>
              <w:lang w:val="fr-CA"/>
            </w:rPr>
          </w:pPr>
          <w:r w:rsidRPr="0022282C">
            <w:rPr>
              <w:sz w:val="18"/>
              <w:szCs w:val="18"/>
              <w:lang w:val="fr-CA"/>
            </w:rPr>
            <w:t>Page</w:t>
          </w:r>
          <w:r w:rsidR="009D3523" w:rsidRPr="0022282C">
            <w:rPr>
              <w:sz w:val="18"/>
              <w:szCs w:val="18"/>
              <w:lang w:val="fr-CA"/>
            </w:rPr>
            <w:t xml:space="preserve"> </w:t>
          </w:r>
          <w:r w:rsidR="009D3523" w:rsidRPr="0022282C">
            <w:rPr>
              <w:sz w:val="18"/>
              <w:szCs w:val="18"/>
              <w:lang w:val="fr-CA"/>
            </w:rPr>
            <w:fldChar w:fldCharType="begin"/>
          </w:r>
          <w:r w:rsidR="009D3523" w:rsidRPr="0022282C">
            <w:rPr>
              <w:sz w:val="18"/>
              <w:szCs w:val="18"/>
              <w:lang w:val="fr-CA"/>
            </w:rPr>
            <w:instrText xml:space="preserve"> PAGE </w:instrText>
          </w:r>
          <w:r w:rsidR="009D3523" w:rsidRPr="0022282C">
            <w:rPr>
              <w:sz w:val="18"/>
              <w:szCs w:val="18"/>
              <w:lang w:val="fr-CA"/>
            </w:rPr>
            <w:fldChar w:fldCharType="separate"/>
          </w:r>
          <w:r w:rsidR="00094601">
            <w:rPr>
              <w:noProof/>
              <w:sz w:val="18"/>
              <w:szCs w:val="18"/>
              <w:lang w:val="fr-CA"/>
            </w:rPr>
            <w:t>3</w:t>
          </w:r>
          <w:r w:rsidR="009D3523" w:rsidRPr="0022282C">
            <w:rPr>
              <w:sz w:val="18"/>
              <w:szCs w:val="18"/>
              <w:lang w:val="fr-CA"/>
            </w:rPr>
            <w:fldChar w:fldCharType="end"/>
          </w:r>
          <w:r w:rsidR="009D3523" w:rsidRPr="0022282C">
            <w:rPr>
              <w:sz w:val="18"/>
              <w:szCs w:val="18"/>
              <w:lang w:val="fr-CA"/>
            </w:rPr>
            <w:t xml:space="preserve"> </w:t>
          </w:r>
          <w:r w:rsidR="00EE799C" w:rsidRPr="0022282C">
            <w:rPr>
              <w:sz w:val="18"/>
              <w:szCs w:val="18"/>
              <w:lang w:val="fr-CA"/>
            </w:rPr>
            <w:t>de</w:t>
          </w:r>
          <w:r w:rsidR="009D3523" w:rsidRPr="0022282C">
            <w:rPr>
              <w:sz w:val="18"/>
              <w:szCs w:val="18"/>
              <w:lang w:val="fr-CA"/>
            </w:rPr>
            <w:t xml:space="preserve"> </w:t>
          </w:r>
          <w:r w:rsidR="009D3523" w:rsidRPr="0022282C">
            <w:rPr>
              <w:sz w:val="18"/>
              <w:szCs w:val="18"/>
              <w:lang w:val="fr-CA"/>
            </w:rPr>
            <w:fldChar w:fldCharType="begin"/>
          </w:r>
          <w:r w:rsidR="009D3523" w:rsidRPr="0022282C">
            <w:rPr>
              <w:sz w:val="18"/>
              <w:szCs w:val="18"/>
              <w:lang w:val="fr-CA"/>
            </w:rPr>
            <w:instrText xml:space="preserve"> NUMPAGES </w:instrText>
          </w:r>
          <w:r w:rsidR="009D3523" w:rsidRPr="0022282C">
            <w:rPr>
              <w:sz w:val="18"/>
              <w:szCs w:val="18"/>
              <w:lang w:val="fr-CA"/>
            </w:rPr>
            <w:fldChar w:fldCharType="separate"/>
          </w:r>
          <w:r w:rsidR="00094601">
            <w:rPr>
              <w:noProof/>
              <w:sz w:val="18"/>
              <w:szCs w:val="18"/>
              <w:lang w:val="fr-CA"/>
            </w:rPr>
            <w:t>3</w:t>
          </w:r>
          <w:r w:rsidR="009D3523" w:rsidRPr="0022282C">
            <w:rPr>
              <w:sz w:val="18"/>
              <w:szCs w:val="18"/>
              <w:lang w:val="fr-CA"/>
            </w:rPr>
            <w:fldChar w:fldCharType="end"/>
          </w:r>
        </w:p>
      </w:tc>
    </w:tr>
  </w:tbl>
  <w:p w:rsidR="002A1574" w:rsidRPr="0022282C" w:rsidRDefault="00E5500E" w:rsidP="002A1574">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BB" w:rsidRDefault="00BA1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F86"/>
    <w:multiLevelType w:val="hybridMultilevel"/>
    <w:tmpl w:val="0E8A493A"/>
    <w:lvl w:ilvl="0" w:tplc="4218222A">
      <w:start w:val="1"/>
      <w:numFmt w:val="decimal"/>
      <w:lvlText w:val="%1."/>
      <w:lvlJc w:val="left"/>
      <w:pPr>
        <w:ind w:left="720" w:hanging="360"/>
      </w:pPr>
      <w:rPr>
        <w:rFonts w:hint="default"/>
      </w:rPr>
    </w:lvl>
    <w:lvl w:ilvl="1" w:tplc="F9607D9A" w:tentative="1">
      <w:start w:val="1"/>
      <w:numFmt w:val="lowerLetter"/>
      <w:lvlText w:val="%2."/>
      <w:lvlJc w:val="left"/>
      <w:pPr>
        <w:ind w:left="1440" w:hanging="360"/>
      </w:pPr>
    </w:lvl>
    <w:lvl w:ilvl="2" w:tplc="227EB1EE" w:tentative="1">
      <w:start w:val="1"/>
      <w:numFmt w:val="lowerRoman"/>
      <w:lvlText w:val="%3."/>
      <w:lvlJc w:val="right"/>
      <w:pPr>
        <w:ind w:left="2160" w:hanging="180"/>
      </w:pPr>
    </w:lvl>
    <w:lvl w:ilvl="3" w:tplc="81D8CA44" w:tentative="1">
      <w:start w:val="1"/>
      <w:numFmt w:val="decimal"/>
      <w:lvlText w:val="%4."/>
      <w:lvlJc w:val="left"/>
      <w:pPr>
        <w:ind w:left="2880" w:hanging="360"/>
      </w:pPr>
    </w:lvl>
    <w:lvl w:ilvl="4" w:tplc="42062C3C" w:tentative="1">
      <w:start w:val="1"/>
      <w:numFmt w:val="lowerLetter"/>
      <w:lvlText w:val="%5."/>
      <w:lvlJc w:val="left"/>
      <w:pPr>
        <w:ind w:left="3600" w:hanging="360"/>
      </w:pPr>
    </w:lvl>
    <w:lvl w:ilvl="5" w:tplc="48E25946" w:tentative="1">
      <w:start w:val="1"/>
      <w:numFmt w:val="lowerRoman"/>
      <w:lvlText w:val="%6."/>
      <w:lvlJc w:val="right"/>
      <w:pPr>
        <w:ind w:left="4320" w:hanging="180"/>
      </w:pPr>
    </w:lvl>
    <w:lvl w:ilvl="6" w:tplc="4036DEC8" w:tentative="1">
      <w:start w:val="1"/>
      <w:numFmt w:val="decimal"/>
      <w:lvlText w:val="%7."/>
      <w:lvlJc w:val="left"/>
      <w:pPr>
        <w:ind w:left="5040" w:hanging="360"/>
      </w:pPr>
    </w:lvl>
    <w:lvl w:ilvl="7" w:tplc="178CDD1E" w:tentative="1">
      <w:start w:val="1"/>
      <w:numFmt w:val="lowerLetter"/>
      <w:lvlText w:val="%8."/>
      <w:lvlJc w:val="left"/>
      <w:pPr>
        <w:ind w:left="5760" w:hanging="360"/>
      </w:pPr>
    </w:lvl>
    <w:lvl w:ilvl="8" w:tplc="5E28BF28" w:tentative="1">
      <w:start w:val="1"/>
      <w:numFmt w:val="lowerRoman"/>
      <w:lvlText w:val="%9."/>
      <w:lvlJc w:val="right"/>
      <w:pPr>
        <w:ind w:left="6480" w:hanging="180"/>
      </w:pPr>
    </w:lvl>
  </w:abstractNum>
  <w:abstractNum w:abstractNumId="1">
    <w:nsid w:val="01B77815"/>
    <w:multiLevelType w:val="hybridMultilevel"/>
    <w:tmpl w:val="FE6CF9CA"/>
    <w:lvl w:ilvl="0" w:tplc="7742866C">
      <w:start w:val="1"/>
      <w:numFmt w:val="bullet"/>
      <w:lvlText w:val=""/>
      <w:lvlJc w:val="left"/>
      <w:pPr>
        <w:ind w:left="720" w:hanging="360"/>
      </w:pPr>
      <w:rPr>
        <w:rFonts w:ascii="Symbol" w:hAnsi="Symbol" w:hint="default"/>
      </w:rPr>
    </w:lvl>
    <w:lvl w:ilvl="1" w:tplc="3F364CAC" w:tentative="1">
      <w:start w:val="1"/>
      <w:numFmt w:val="bullet"/>
      <w:lvlText w:val="o"/>
      <w:lvlJc w:val="left"/>
      <w:pPr>
        <w:ind w:left="1440" w:hanging="360"/>
      </w:pPr>
      <w:rPr>
        <w:rFonts w:ascii="Courier New" w:hAnsi="Courier New" w:cs="Courier New" w:hint="default"/>
      </w:rPr>
    </w:lvl>
    <w:lvl w:ilvl="2" w:tplc="E8B27D30" w:tentative="1">
      <w:start w:val="1"/>
      <w:numFmt w:val="bullet"/>
      <w:lvlText w:val=""/>
      <w:lvlJc w:val="left"/>
      <w:pPr>
        <w:ind w:left="2160" w:hanging="360"/>
      </w:pPr>
      <w:rPr>
        <w:rFonts w:ascii="Wingdings" w:hAnsi="Wingdings" w:hint="default"/>
      </w:rPr>
    </w:lvl>
    <w:lvl w:ilvl="3" w:tplc="3C26DF5C" w:tentative="1">
      <w:start w:val="1"/>
      <w:numFmt w:val="bullet"/>
      <w:lvlText w:val=""/>
      <w:lvlJc w:val="left"/>
      <w:pPr>
        <w:ind w:left="2880" w:hanging="360"/>
      </w:pPr>
      <w:rPr>
        <w:rFonts w:ascii="Symbol" w:hAnsi="Symbol" w:hint="default"/>
      </w:rPr>
    </w:lvl>
    <w:lvl w:ilvl="4" w:tplc="7792BB26" w:tentative="1">
      <w:start w:val="1"/>
      <w:numFmt w:val="bullet"/>
      <w:lvlText w:val="o"/>
      <w:lvlJc w:val="left"/>
      <w:pPr>
        <w:ind w:left="3600" w:hanging="360"/>
      </w:pPr>
      <w:rPr>
        <w:rFonts w:ascii="Courier New" w:hAnsi="Courier New" w:cs="Courier New" w:hint="default"/>
      </w:rPr>
    </w:lvl>
    <w:lvl w:ilvl="5" w:tplc="1B1C821C" w:tentative="1">
      <w:start w:val="1"/>
      <w:numFmt w:val="bullet"/>
      <w:lvlText w:val=""/>
      <w:lvlJc w:val="left"/>
      <w:pPr>
        <w:ind w:left="4320" w:hanging="360"/>
      </w:pPr>
      <w:rPr>
        <w:rFonts w:ascii="Wingdings" w:hAnsi="Wingdings" w:hint="default"/>
      </w:rPr>
    </w:lvl>
    <w:lvl w:ilvl="6" w:tplc="D1786ACC" w:tentative="1">
      <w:start w:val="1"/>
      <w:numFmt w:val="bullet"/>
      <w:lvlText w:val=""/>
      <w:lvlJc w:val="left"/>
      <w:pPr>
        <w:ind w:left="5040" w:hanging="360"/>
      </w:pPr>
      <w:rPr>
        <w:rFonts w:ascii="Symbol" w:hAnsi="Symbol" w:hint="default"/>
      </w:rPr>
    </w:lvl>
    <w:lvl w:ilvl="7" w:tplc="737E3FD4" w:tentative="1">
      <w:start w:val="1"/>
      <w:numFmt w:val="bullet"/>
      <w:lvlText w:val="o"/>
      <w:lvlJc w:val="left"/>
      <w:pPr>
        <w:ind w:left="5760" w:hanging="360"/>
      </w:pPr>
      <w:rPr>
        <w:rFonts w:ascii="Courier New" w:hAnsi="Courier New" w:cs="Courier New" w:hint="default"/>
      </w:rPr>
    </w:lvl>
    <w:lvl w:ilvl="8" w:tplc="FC9C9B98" w:tentative="1">
      <w:start w:val="1"/>
      <w:numFmt w:val="bullet"/>
      <w:lvlText w:val=""/>
      <w:lvlJc w:val="left"/>
      <w:pPr>
        <w:ind w:left="6480" w:hanging="360"/>
      </w:pPr>
      <w:rPr>
        <w:rFonts w:ascii="Wingdings" w:hAnsi="Wingdings" w:hint="default"/>
      </w:rPr>
    </w:lvl>
  </w:abstractNum>
  <w:abstractNum w:abstractNumId="2">
    <w:nsid w:val="04B41AF0"/>
    <w:multiLevelType w:val="hybridMultilevel"/>
    <w:tmpl w:val="53C03C4C"/>
    <w:lvl w:ilvl="0" w:tplc="5838DF48">
      <w:start w:val="1"/>
      <w:numFmt w:val="bullet"/>
      <w:lvlText w:val=""/>
      <w:lvlJc w:val="left"/>
      <w:pPr>
        <w:ind w:left="720" w:hanging="360"/>
      </w:pPr>
      <w:rPr>
        <w:rFonts w:ascii="Symbol" w:hAnsi="Symbol" w:hint="default"/>
      </w:rPr>
    </w:lvl>
    <w:lvl w:ilvl="1" w:tplc="47FAAA04">
      <w:start w:val="1"/>
      <w:numFmt w:val="bullet"/>
      <w:lvlText w:val="o"/>
      <w:lvlJc w:val="left"/>
      <w:pPr>
        <w:ind w:left="1440" w:hanging="360"/>
      </w:pPr>
      <w:rPr>
        <w:rFonts w:ascii="Courier New" w:hAnsi="Courier New" w:cs="Courier New" w:hint="default"/>
      </w:rPr>
    </w:lvl>
    <w:lvl w:ilvl="2" w:tplc="DEBC6BB6">
      <w:start w:val="1"/>
      <w:numFmt w:val="bullet"/>
      <w:lvlText w:val=""/>
      <w:lvlJc w:val="left"/>
      <w:pPr>
        <w:ind w:left="2160" w:hanging="360"/>
      </w:pPr>
      <w:rPr>
        <w:rFonts w:ascii="Wingdings" w:hAnsi="Wingdings" w:hint="default"/>
      </w:rPr>
    </w:lvl>
    <w:lvl w:ilvl="3" w:tplc="C64E4F50">
      <w:start w:val="1"/>
      <w:numFmt w:val="bullet"/>
      <w:lvlText w:val=""/>
      <w:lvlJc w:val="left"/>
      <w:pPr>
        <w:ind w:left="2880" w:hanging="360"/>
      </w:pPr>
      <w:rPr>
        <w:rFonts w:ascii="Symbol" w:hAnsi="Symbol" w:hint="default"/>
      </w:rPr>
    </w:lvl>
    <w:lvl w:ilvl="4" w:tplc="03623FEC">
      <w:start w:val="1"/>
      <w:numFmt w:val="bullet"/>
      <w:lvlText w:val="o"/>
      <w:lvlJc w:val="left"/>
      <w:pPr>
        <w:ind w:left="3600" w:hanging="360"/>
      </w:pPr>
      <w:rPr>
        <w:rFonts w:ascii="Courier New" w:hAnsi="Courier New" w:cs="Courier New" w:hint="default"/>
      </w:rPr>
    </w:lvl>
    <w:lvl w:ilvl="5" w:tplc="93DA77F8">
      <w:start w:val="1"/>
      <w:numFmt w:val="bullet"/>
      <w:lvlText w:val=""/>
      <w:lvlJc w:val="left"/>
      <w:pPr>
        <w:ind w:left="4320" w:hanging="360"/>
      </w:pPr>
      <w:rPr>
        <w:rFonts w:ascii="Wingdings" w:hAnsi="Wingdings" w:hint="default"/>
      </w:rPr>
    </w:lvl>
    <w:lvl w:ilvl="6" w:tplc="C422DC16">
      <w:start w:val="1"/>
      <w:numFmt w:val="bullet"/>
      <w:lvlText w:val=""/>
      <w:lvlJc w:val="left"/>
      <w:pPr>
        <w:ind w:left="5040" w:hanging="360"/>
      </w:pPr>
      <w:rPr>
        <w:rFonts w:ascii="Symbol" w:hAnsi="Symbol" w:hint="default"/>
      </w:rPr>
    </w:lvl>
    <w:lvl w:ilvl="7" w:tplc="E1A033C6">
      <w:start w:val="1"/>
      <w:numFmt w:val="bullet"/>
      <w:lvlText w:val="o"/>
      <w:lvlJc w:val="left"/>
      <w:pPr>
        <w:ind w:left="5760" w:hanging="360"/>
      </w:pPr>
      <w:rPr>
        <w:rFonts w:ascii="Courier New" w:hAnsi="Courier New" w:cs="Courier New" w:hint="default"/>
      </w:rPr>
    </w:lvl>
    <w:lvl w:ilvl="8" w:tplc="ACB2C694">
      <w:start w:val="1"/>
      <w:numFmt w:val="bullet"/>
      <w:lvlText w:val=""/>
      <w:lvlJc w:val="left"/>
      <w:pPr>
        <w:ind w:left="6480" w:hanging="360"/>
      </w:pPr>
      <w:rPr>
        <w:rFonts w:ascii="Wingdings" w:hAnsi="Wingdings" w:hint="default"/>
      </w:rPr>
    </w:lvl>
  </w:abstractNum>
  <w:abstractNum w:abstractNumId="3">
    <w:nsid w:val="05897AB4"/>
    <w:multiLevelType w:val="hybridMultilevel"/>
    <w:tmpl w:val="15D6372A"/>
    <w:lvl w:ilvl="0" w:tplc="B9E86968">
      <w:start w:val="1"/>
      <w:numFmt w:val="decimal"/>
      <w:lvlText w:val="%1."/>
      <w:lvlJc w:val="left"/>
      <w:pPr>
        <w:ind w:left="720" w:hanging="360"/>
      </w:pPr>
      <w:rPr>
        <w:rFonts w:hint="default"/>
      </w:rPr>
    </w:lvl>
    <w:lvl w:ilvl="1" w:tplc="2F4855C4" w:tentative="1">
      <w:start w:val="1"/>
      <w:numFmt w:val="lowerLetter"/>
      <w:lvlText w:val="%2."/>
      <w:lvlJc w:val="left"/>
      <w:pPr>
        <w:ind w:left="1440" w:hanging="360"/>
      </w:pPr>
    </w:lvl>
    <w:lvl w:ilvl="2" w:tplc="908CCD9E" w:tentative="1">
      <w:start w:val="1"/>
      <w:numFmt w:val="lowerRoman"/>
      <w:lvlText w:val="%3."/>
      <w:lvlJc w:val="right"/>
      <w:pPr>
        <w:ind w:left="2160" w:hanging="180"/>
      </w:pPr>
    </w:lvl>
    <w:lvl w:ilvl="3" w:tplc="E44A7E5A" w:tentative="1">
      <w:start w:val="1"/>
      <w:numFmt w:val="decimal"/>
      <w:lvlText w:val="%4."/>
      <w:lvlJc w:val="left"/>
      <w:pPr>
        <w:ind w:left="2880" w:hanging="360"/>
      </w:pPr>
    </w:lvl>
    <w:lvl w:ilvl="4" w:tplc="D7C2AEE0" w:tentative="1">
      <w:start w:val="1"/>
      <w:numFmt w:val="lowerLetter"/>
      <w:lvlText w:val="%5."/>
      <w:lvlJc w:val="left"/>
      <w:pPr>
        <w:ind w:left="3600" w:hanging="360"/>
      </w:pPr>
    </w:lvl>
    <w:lvl w:ilvl="5" w:tplc="6C66E928" w:tentative="1">
      <w:start w:val="1"/>
      <w:numFmt w:val="lowerRoman"/>
      <w:lvlText w:val="%6."/>
      <w:lvlJc w:val="right"/>
      <w:pPr>
        <w:ind w:left="4320" w:hanging="180"/>
      </w:pPr>
    </w:lvl>
    <w:lvl w:ilvl="6" w:tplc="57F23A4C" w:tentative="1">
      <w:start w:val="1"/>
      <w:numFmt w:val="decimal"/>
      <w:lvlText w:val="%7."/>
      <w:lvlJc w:val="left"/>
      <w:pPr>
        <w:ind w:left="5040" w:hanging="360"/>
      </w:pPr>
    </w:lvl>
    <w:lvl w:ilvl="7" w:tplc="C90694A4" w:tentative="1">
      <w:start w:val="1"/>
      <w:numFmt w:val="lowerLetter"/>
      <w:lvlText w:val="%8."/>
      <w:lvlJc w:val="left"/>
      <w:pPr>
        <w:ind w:left="5760" w:hanging="360"/>
      </w:pPr>
    </w:lvl>
    <w:lvl w:ilvl="8" w:tplc="C4045774" w:tentative="1">
      <w:start w:val="1"/>
      <w:numFmt w:val="lowerRoman"/>
      <w:lvlText w:val="%9."/>
      <w:lvlJc w:val="right"/>
      <w:pPr>
        <w:ind w:left="6480" w:hanging="180"/>
      </w:pPr>
    </w:lvl>
  </w:abstractNum>
  <w:abstractNum w:abstractNumId="4">
    <w:nsid w:val="0776760E"/>
    <w:multiLevelType w:val="hybridMultilevel"/>
    <w:tmpl w:val="08FCF56C"/>
    <w:lvl w:ilvl="0" w:tplc="0F5A73FC">
      <w:start w:val="1"/>
      <w:numFmt w:val="decimal"/>
      <w:lvlText w:val="%1."/>
      <w:lvlJc w:val="left"/>
      <w:pPr>
        <w:ind w:left="720" w:hanging="360"/>
      </w:pPr>
      <w:rPr>
        <w:rFonts w:hint="default"/>
      </w:rPr>
    </w:lvl>
    <w:lvl w:ilvl="1" w:tplc="04127656" w:tentative="1">
      <w:start w:val="1"/>
      <w:numFmt w:val="lowerLetter"/>
      <w:lvlText w:val="%2."/>
      <w:lvlJc w:val="left"/>
      <w:pPr>
        <w:ind w:left="1440" w:hanging="360"/>
      </w:pPr>
    </w:lvl>
    <w:lvl w:ilvl="2" w:tplc="5C9EB228" w:tentative="1">
      <w:start w:val="1"/>
      <w:numFmt w:val="lowerRoman"/>
      <w:lvlText w:val="%3."/>
      <w:lvlJc w:val="right"/>
      <w:pPr>
        <w:ind w:left="2160" w:hanging="180"/>
      </w:pPr>
    </w:lvl>
    <w:lvl w:ilvl="3" w:tplc="1A8E17A8" w:tentative="1">
      <w:start w:val="1"/>
      <w:numFmt w:val="decimal"/>
      <w:lvlText w:val="%4."/>
      <w:lvlJc w:val="left"/>
      <w:pPr>
        <w:ind w:left="2880" w:hanging="360"/>
      </w:pPr>
    </w:lvl>
    <w:lvl w:ilvl="4" w:tplc="EA9862B6" w:tentative="1">
      <w:start w:val="1"/>
      <w:numFmt w:val="lowerLetter"/>
      <w:lvlText w:val="%5."/>
      <w:lvlJc w:val="left"/>
      <w:pPr>
        <w:ind w:left="3600" w:hanging="360"/>
      </w:pPr>
    </w:lvl>
    <w:lvl w:ilvl="5" w:tplc="4ECEAC54" w:tentative="1">
      <w:start w:val="1"/>
      <w:numFmt w:val="lowerRoman"/>
      <w:lvlText w:val="%6."/>
      <w:lvlJc w:val="right"/>
      <w:pPr>
        <w:ind w:left="4320" w:hanging="180"/>
      </w:pPr>
    </w:lvl>
    <w:lvl w:ilvl="6" w:tplc="BC488A04" w:tentative="1">
      <w:start w:val="1"/>
      <w:numFmt w:val="decimal"/>
      <w:lvlText w:val="%7."/>
      <w:lvlJc w:val="left"/>
      <w:pPr>
        <w:ind w:left="5040" w:hanging="360"/>
      </w:pPr>
    </w:lvl>
    <w:lvl w:ilvl="7" w:tplc="5A1C3868" w:tentative="1">
      <w:start w:val="1"/>
      <w:numFmt w:val="lowerLetter"/>
      <w:lvlText w:val="%8."/>
      <w:lvlJc w:val="left"/>
      <w:pPr>
        <w:ind w:left="5760" w:hanging="360"/>
      </w:pPr>
    </w:lvl>
    <w:lvl w:ilvl="8" w:tplc="7F241FAE" w:tentative="1">
      <w:start w:val="1"/>
      <w:numFmt w:val="lowerRoman"/>
      <w:lvlText w:val="%9."/>
      <w:lvlJc w:val="right"/>
      <w:pPr>
        <w:ind w:left="6480" w:hanging="180"/>
      </w:pPr>
    </w:lvl>
  </w:abstractNum>
  <w:abstractNum w:abstractNumId="5">
    <w:nsid w:val="0F706C52"/>
    <w:multiLevelType w:val="hybridMultilevel"/>
    <w:tmpl w:val="F4A8860C"/>
    <w:lvl w:ilvl="0" w:tplc="5560DEC2">
      <w:start w:val="1"/>
      <w:numFmt w:val="decimal"/>
      <w:lvlText w:val="%1."/>
      <w:lvlJc w:val="left"/>
      <w:pPr>
        <w:ind w:left="720" w:hanging="360"/>
      </w:pPr>
      <w:rPr>
        <w:rFonts w:ascii="Arial" w:hAnsi="Arial" w:hint="default"/>
      </w:rPr>
    </w:lvl>
    <w:lvl w:ilvl="1" w:tplc="53BE2C3C" w:tentative="1">
      <w:start w:val="1"/>
      <w:numFmt w:val="lowerLetter"/>
      <w:lvlText w:val="%2."/>
      <w:lvlJc w:val="left"/>
      <w:pPr>
        <w:ind w:left="1440" w:hanging="360"/>
      </w:pPr>
    </w:lvl>
    <w:lvl w:ilvl="2" w:tplc="7D964EE6" w:tentative="1">
      <w:start w:val="1"/>
      <w:numFmt w:val="lowerRoman"/>
      <w:lvlText w:val="%3."/>
      <w:lvlJc w:val="right"/>
      <w:pPr>
        <w:ind w:left="2160" w:hanging="180"/>
      </w:pPr>
    </w:lvl>
    <w:lvl w:ilvl="3" w:tplc="2958885C" w:tentative="1">
      <w:start w:val="1"/>
      <w:numFmt w:val="decimal"/>
      <w:lvlText w:val="%4."/>
      <w:lvlJc w:val="left"/>
      <w:pPr>
        <w:ind w:left="2880" w:hanging="360"/>
      </w:pPr>
    </w:lvl>
    <w:lvl w:ilvl="4" w:tplc="C054FA74" w:tentative="1">
      <w:start w:val="1"/>
      <w:numFmt w:val="lowerLetter"/>
      <w:lvlText w:val="%5."/>
      <w:lvlJc w:val="left"/>
      <w:pPr>
        <w:ind w:left="3600" w:hanging="360"/>
      </w:pPr>
    </w:lvl>
    <w:lvl w:ilvl="5" w:tplc="E726224C" w:tentative="1">
      <w:start w:val="1"/>
      <w:numFmt w:val="lowerRoman"/>
      <w:lvlText w:val="%6."/>
      <w:lvlJc w:val="right"/>
      <w:pPr>
        <w:ind w:left="4320" w:hanging="180"/>
      </w:pPr>
    </w:lvl>
    <w:lvl w:ilvl="6" w:tplc="0608B4AA" w:tentative="1">
      <w:start w:val="1"/>
      <w:numFmt w:val="decimal"/>
      <w:lvlText w:val="%7."/>
      <w:lvlJc w:val="left"/>
      <w:pPr>
        <w:ind w:left="5040" w:hanging="360"/>
      </w:pPr>
    </w:lvl>
    <w:lvl w:ilvl="7" w:tplc="4C604EEC" w:tentative="1">
      <w:start w:val="1"/>
      <w:numFmt w:val="lowerLetter"/>
      <w:lvlText w:val="%8."/>
      <w:lvlJc w:val="left"/>
      <w:pPr>
        <w:ind w:left="5760" w:hanging="360"/>
      </w:pPr>
    </w:lvl>
    <w:lvl w:ilvl="8" w:tplc="4B2E8B1A" w:tentative="1">
      <w:start w:val="1"/>
      <w:numFmt w:val="lowerRoman"/>
      <w:lvlText w:val="%9."/>
      <w:lvlJc w:val="right"/>
      <w:pPr>
        <w:ind w:left="6480" w:hanging="180"/>
      </w:pPr>
    </w:lvl>
  </w:abstractNum>
  <w:abstractNum w:abstractNumId="6">
    <w:nsid w:val="1A1831AC"/>
    <w:multiLevelType w:val="hybridMultilevel"/>
    <w:tmpl w:val="6AFCAFAC"/>
    <w:lvl w:ilvl="0" w:tplc="57C0B510">
      <w:start w:val="1"/>
      <w:numFmt w:val="decimal"/>
      <w:lvlText w:val="%1."/>
      <w:lvlJc w:val="left"/>
      <w:pPr>
        <w:ind w:left="720" w:hanging="360"/>
      </w:pPr>
      <w:rPr>
        <w:rFonts w:hint="default"/>
      </w:rPr>
    </w:lvl>
    <w:lvl w:ilvl="1" w:tplc="C2584C06" w:tentative="1">
      <w:start w:val="1"/>
      <w:numFmt w:val="lowerLetter"/>
      <w:lvlText w:val="%2."/>
      <w:lvlJc w:val="left"/>
      <w:pPr>
        <w:ind w:left="1440" w:hanging="360"/>
      </w:pPr>
    </w:lvl>
    <w:lvl w:ilvl="2" w:tplc="EEE8FCD2" w:tentative="1">
      <w:start w:val="1"/>
      <w:numFmt w:val="lowerRoman"/>
      <w:lvlText w:val="%3."/>
      <w:lvlJc w:val="right"/>
      <w:pPr>
        <w:ind w:left="2160" w:hanging="180"/>
      </w:pPr>
    </w:lvl>
    <w:lvl w:ilvl="3" w:tplc="9418E776" w:tentative="1">
      <w:start w:val="1"/>
      <w:numFmt w:val="decimal"/>
      <w:lvlText w:val="%4."/>
      <w:lvlJc w:val="left"/>
      <w:pPr>
        <w:ind w:left="2880" w:hanging="360"/>
      </w:pPr>
    </w:lvl>
    <w:lvl w:ilvl="4" w:tplc="36107DA4" w:tentative="1">
      <w:start w:val="1"/>
      <w:numFmt w:val="lowerLetter"/>
      <w:lvlText w:val="%5."/>
      <w:lvlJc w:val="left"/>
      <w:pPr>
        <w:ind w:left="3600" w:hanging="360"/>
      </w:pPr>
    </w:lvl>
    <w:lvl w:ilvl="5" w:tplc="9EA6DEA4" w:tentative="1">
      <w:start w:val="1"/>
      <w:numFmt w:val="lowerRoman"/>
      <w:lvlText w:val="%6."/>
      <w:lvlJc w:val="right"/>
      <w:pPr>
        <w:ind w:left="4320" w:hanging="180"/>
      </w:pPr>
    </w:lvl>
    <w:lvl w:ilvl="6" w:tplc="E47C2AC8" w:tentative="1">
      <w:start w:val="1"/>
      <w:numFmt w:val="decimal"/>
      <w:lvlText w:val="%7."/>
      <w:lvlJc w:val="left"/>
      <w:pPr>
        <w:ind w:left="5040" w:hanging="360"/>
      </w:pPr>
    </w:lvl>
    <w:lvl w:ilvl="7" w:tplc="833AB66E" w:tentative="1">
      <w:start w:val="1"/>
      <w:numFmt w:val="lowerLetter"/>
      <w:lvlText w:val="%8."/>
      <w:lvlJc w:val="left"/>
      <w:pPr>
        <w:ind w:left="5760" w:hanging="360"/>
      </w:pPr>
    </w:lvl>
    <w:lvl w:ilvl="8" w:tplc="10D648D2" w:tentative="1">
      <w:start w:val="1"/>
      <w:numFmt w:val="lowerRoman"/>
      <w:lvlText w:val="%9."/>
      <w:lvlJc w:val="right"/>
      <w:pPr>
        <w:ind w:left="6480" w:hanging="180"/>
      </w:pPr>
    </w:lvl>
  </w:abstractNum>
  <w:abstractNum w:abstractNumId="7">
    <w:nsid w:val="215447F3"/>
    <w:multiLevelType w:val="hybridMultilevel"/>
    <w:tmpl w:val="78362BC0"/>
    <w:lvl w:ilvl="0" w:tplc="ECC2748C">
      <w:start w:val="1"/>
      <w:numFmt w:val="decimal"/>
      <w:lvlText w:val="%1."/>
      <w:lvlJc w:val="left"/>
      <w:pPr>
        <w:ind w:left="720" w:hanging="360"/>
      </w:pPr>
      <w:rPr>
        <w:rFonts w:hint="default"/>
      </w:rPr>
    </w:lvl>
    <w:lvl w:ilvl="1" w:tplc="9BF44998" w:tentative="1">
      <w:start w:val="1"/>
      <w:numFmt w:val="lowerLetter"/>
      <w:lvlText w:val="%2."/>
      <w:lvlJc w:val="left"/>
      <w:pPr>
        <w:ind w:left="1440" w:hanging="360"/>
      </w:pPr>
    </w:lvl>
    <w:lvl w:ilvl="2" w:tplc="D4EE66DE" w:tentative="1">
      <w:start w:val="1"/>
      <w:numFmt w:val="lowerRoman"/>
      <w:lvlText w:val="%3."/>
      <w:lvlJc w:val="right"/>
      <w:pPr>
        <w:ind w:left="2160" w:hanging="180"/>
      </w:pPr>
    </w:lvl>
    <w:lvl w:ilvl="3" w:tplc="AFA6F51C" w:tentative="1">
      <w:start w:val="1"/>
      <w:numFmt w:val="decimal"/>
      <w:lvlText w:val="%4."/>
      <w:lvlJc w:val="left"/>
      <w:pPr>
        <w:ind w:left="2880" w:hanging="360"/>
      </w:pPr>
    </w:lvl>
    <w:lvl w:ilvl="4" w:tplc="D6E80ED6" w:tentative="1">
      <w:start w:val="1"/>
      <w:numFmt w:val="lowerLetter"/>
      <w:lvlText w:val="%5."/>
      <w:lvlJc w:val="left"/>
      <w:pPr>
        <w:ind w:left="3600" w:hanging="360"/>
      </w:pPr>
    </w:lvl>
    <w:lvl w:ilvl="5" w:tplc="996073C4" w:tentative="1">
      <w:start w:val="1"/>
      <w:numFmt w:val="lowerRoman"/>
      <w:lvlText w:val="%6."/>
      <w:lvlJc w:val="right"/>
      <w:pPr>
        <w:ind w:left="4320" w:hanging="180"/>
      </w:pPr>
    </w:lvl>
    <w:lvl w:ilvl="6" w:tplc="A5D69A14" w:tentative="1">
      <w:start w:val="1"/>
      <w:numFmt w:val="decimal"/>
      <w:lvlText w:val="%7."/>
      <w:lvlJc w:val="left"/>
      <w:pPr>
        <w:ind w:left="5040" w:hanging="360"/>
      </w:pPr>
    </w:lvl>
    <w:lvl w:ilvl="7" w:tplc="7C543F54" w:tentative="1">
      <w:start w:val="1"/>
      <w:numFmt w:val="lowerLetter"/>
      <w:lvlText w:val="%8."/>
      <w:lvlJc w:val="left"/>
      <w:pPr>
        <w:ind w:left="5760" w:hanging="360"/>
      </w:pPr>
    </w:lvl>
    <w:lvl w:ilvl="8" w:tplc="DDE4F970" w:tentative="1">
      <w:start w:val="1"/>
      <w:numFmt w:val="lowerRoman"/>
      <w:lvlText w:val="%9."/>
      <w:lvlJc w:val="right"/>
      <w:pPr>
        <w:ind w:left="6480" w:hanging="180"/>
      </w:pPr>
    </w:lvl>
  </w:abstractNum>
  <w:abstractNum w:abstractNumId="8">
    <w:nsid w:val="22677182"/>
    <w:multiLevelType w:val="hybridMultilevel"/>
    <w:tmpl w:val="4BCAE906"/>
    <w:lvl w:ilvl="0" w:tplc="2DF4518C">
      <w:start w:val="1"/>
      <w:numFmt w:val="decimal"/>
      <w:lvlText w:val="%1."/>
      <w:lvlJc w:val="left"/>
      <w:pPr>
        <w:ind w:left="720" w:hanging="360"/>
      </w:pPr>
      <w:rPr>
        <w:rFonts w:hint="default"/>
        <w:b/>
      </w:rPr>
    </w:lvl>
    <w:lvl w:ilvl="1" w:tplc="BE3C8038" w:tentative="1">
      <w:start w:val="1"/>
      <w:numFmt w:val="lowerLetter"/>
      <w:lvlText w:val="%2."/>
      <w:lvlJc w:val="left"/>
      <w:pPr>
        <w:ind w:left="1440" w:hanging="360"/>
      </w:pPr>
    </w:lvl>
    <w:lvl w:ilvl="2" w:tplc="594C163A" w:tentative="1">
      <w:start w:val="1"/>
      <w:numFmt w:val="lowerRoman"/>
      <w:lvlText w:val="%3."/>
      <w:lvlJc w:val="right"/>
      <w:pPr>
        <w:ind w:left="2160" w:hanging="180"/>
      </w:pPr>
    </w:lvl>
    <w:lvl w:ilvl="3" w:tplc="1C24171C" w:tentative="1">
      <w:start w:val="1"/>
      <w:numFmt w:val="decimal"/>
      <w:lvlText w:val="%4."/>
      <w:lvlJc w:val="left"/>
      <w:pPr>
        <w:ind w:left="2880" w:hanging="360"/>
      </w:pPr>
    </w:lvl>
    <w:lvl w:ilvl="4" w:tplc="16A4F41E" w:tentative="1">
      <w:start w:val="1"/>
      <w:numFmt w:val="lowerLetter"/>
      <w:lvlText w:val="%5."/>
      <w:lvlJc w:val="left"/>
      <w:pPr>
        <w:ind w:left="3600" w:hanging="360"/>
      </w:pPr>
    </w:lvl>
    <w:lvl w:ilvl="5" w:tplc="D6F89676" w:tentative="1">
      <w:start w:val="1"/>
      <w:numFmt w:val="lowerRoman"/>
      <w:lvlText w:val="%6."/>
      <w:lvlJc w:val="right"/>
      <w:pPr>
        <w:ind w:left="4320" w:hanging="180"/>
      </w:pPr>
    </w:lvl>
    <w:lvl w:ilvl="6" w:tplc="A2F06384" w:tentative="1">
      <w:start w:val="1"/>
      <w:numFmt w:val="decimal"/>
      <w:lvlText w:val="%7."/>
      <w:lvlJc w:val="left"/>
      <w:pPr>
        <w:ind w:left="5040" w:hanging="360"/>
      </w:pPr>
    </w:lvl>
    <w:lvl w:ilvl="7" w:tplc="223475A6" w:tentative="1">
      <w:start w:val="1"/>
      <w:numFmt w:val="lowerLetter"/>
      <w:lvlText w:val="%8."/>
      <w:lvlJc w:val="left"/>
      <w:pPr>
        <w:ind w:left="5760" w:hanging="360"/>
      </w:pPr>
    </w:lvl>
    <w:lvl w:ilvl="8" w:tplc="CFE29D38" w:tentative="1">
      <w:start w:val="1"/>
      <w:numFmt w:val="lowerRoman"/>
      <w:lvlText w:val="%9."/>
      <w:lvlJc w:val="right"/>
      <w:pPr>
        <w:ind w:left="6480" w:hanging="180"/>
      </w:pPr>
    </w:lvl>
  </w:abstractNum>
  <w:abstractNum w:abstractNumId="9">
    <w:nsid w:val="22A85053"/>
    <w:multiLevelType w:val="hybridMultilevel"/>
    <w:tmpl w:val="CAB03966"/>
    <w:lvl w:ilvl="0" w:tplc="C3728976">
      <w:start w:val="1"/>
      <w:numFmt w:val="decimal"/>
      <w:lvlText w:val="%1."/>
      <w:lvlJc w:val="left"/>
      <w:pPr>
        <w:ind w:left="720" w:hanging="360"/>
      </w:pPr>
      <w:rPr>
        <w:rFonts w:hint="default"/>
      </w:rPr>
    </w:lvl>
    <w:lvl w:ilvl="1" w:tplc="FB686B50" w:tentative="1">
      <w:start w:val="1"/>
      <w:numFmt w:val="lowerLetter"/>
      <w:lvlText w:val="%2."/>
      <w:lvlJc w:val="left"/>
      <w:pPr>
        <w:ind w:left="1440" w:hanging="360"/>
      </w:pPr>
    </w:lvl>
    <w:lvl w:ilvl="2" w:tplc="3D02E37A" w:tentative="1">
      <w:start w:val="1"/>
      <w:numFmt w:val="lowerRoman"/>
      <w:lvlText w:val="%3."/>
      <w:lvlJc w:val="right"/>
      <w:pPr>
        <w:ind w:left="2160" w:hanging="180"/>
      </w:pPr>
    </w:lvl>
    <w:lvl w:ilvl="3" w:tplc="425672B2" w:tentative="1">
      <w:start w:val="1"/>
      <w:numFmt w:val="decimal"/>
      <w:lvlText w:val="%4."/>
      <w:lvlJc w:val="left"/>
      <w:pPr>
        <w:ind w:left="2880" w:hanging="360"/>
      </w:pPr>
    </w:lvl>
    <w:lvl w:ilvl="4" w:tplc="89B2DEF2" w:tentative="1">
      <w:start w:val="1"/>
      <w:numFmt w:val="lowerLetter"/>
      <w:lvlText w:val="%5."/>
      <w:lvlJc w:val="left"/>
      <w:pPr>
        <w:ind w:left="3600" w:hanging="360"/>
      </w:pPr>
    </w:lvl>
    <w:lvl w:ilvl="5" w:tplc="7CC4E050" w:tentative="1">
      <w:start w:val="1"/>
      <w:numFmt w:val="lowerRoman"/>
      <w:lvlText w:val="%6."/>
      <w:lvlJc w:val="right"/>
      <w:pPr>
        <w:ind w:left="4320" w:hanging="180"/>
      </w:pPr>
    </w:lvl>
    <w:lvl w:ilvl="6" w:tplc="1D8E5AE0" w:tentative="1">
      <w:start w:val="1"/>
      <w:numFmt w:val="decimal"/>
      <w:lvlText w:val="%7."/>
      <w:lvlJc w:val="left"/>
      <w:pPr>
        <w:ind w:left="5040" w:hanging="360"/>
      </w:pPr>
    </w:lvl>
    <w:lvl w:ilvl="7" w:tplc="B7D62D0E" w:tentative="1">
      <w:start w:val="1"/>
      <w:numFmt w:val="lowerLetter"/>
      <w:lvlText w:val="%8."/>
      <w:lvlJc w:val="left"/>
      <w:pPr>
        <w:ind w:left="5760" w:hanging="360"/>
      </w:pPr>
    </w:lvl>
    <w:lvl w:ilvl="8" w:tplc="CB029BD4" w:tentative="1">
      <w:start w:val="1"/>
      <w:numFmt w:val="lowerRoman"/>
      <w:lvlText w:val="%9."/>
      <w:lvlJc w:val="right"/>
      <w:pPr>
        <w:ind w:left="6480" w:hanging="180"/>
      </w:pPr>
    </w:lvl>
  </w:abstractNum>
  <w:abstractNum w:abstractNumId="10">
    <w:nsid w:val="27907B88"/>
    <w:multiLevelType w:val="hybridMultilevel"/>
    <w:tmpl w:val="6B6EB17E"/>
    <w:lvl w:ilvl="0" w:tplc="39D4D5CC">
      <w:start w:val="1"/>
      <w:numFmt w:val="decimal"/>
      <w:lvlText w:val="%1."/>
      <w:lvlJc w:val="left"/>
      <w:pPr>
        <w:ind w:left="720" w:hanging="360"/>
      </w:pPr>
      <w:rPr>
        <w:rFonts w:hint="default"/>
      </w:rPr>
    </w:lvl>
    <w:lvl w:ilvl="1" w:tplc="98EE6ECE" w:tentative="1">
      <w:start w:val="1"/>
      <w:numFmt w:val="lowerLetter"/>
      <w:lvlText w:val="%2."/>
      <w:lvlJc w:val="left"/>
      <w:pPr>
        <w:ind w:left="1440" w:hanging="360"/>
      </w:pPr>
    </w:lvl>
    <w:lvl w:ilvl="2" w:tplc="5C9E8A0A" w:tentative="1">
      <w:start w:val="1"/>
      <w:numFmt w:val="lowerRoman"/>
      <w:lvlText w:val="%3."/>
      <w:lvlJc w:val="right"/>
      <w:pPr>
        <w:ind w:left="2160" w:hanging="180"/>
      </w:pPr>
    </w:lvl>
    <w:lvl w:ilvl="3" w:tplc="1C02BDB6" w:tentative="1">
      <w:start w:val="1"/>
      <w:numFmt w:val="decimal"/>
      <w:lvlText w:val="%4."/>
      <w:lvlJc w:val="left"/>
      <w:pPr>
        <w:ind w:left="2880" w:hanging="360"/>
      </w:pPr>
    </w:lvl>
    <w:lvl w:ilvl="4" w:tplc="92EA942A" w:tentative="1">
      <w:start w:val="1"/>
      <w:numFmt w:val="lowerLetter"/>
      <w:lvlText w:val="%5."/>
      <w:lvlJc w:val="left"/>
      <w:pPr>
        <w:ind w:left="3600" w:hanging="360"/>
      </w:pPr>
    </w:lvl>
    <w:lvl w:ilvl="5" w:tplc="812255AC" w:tentative="1">
      <w:start w:val="1"/>
      <w:numFmt w:val="lowerRoman"/>
      <w:lvlText w:val="%6."/>
      <w:lvlJc w:val="right"/>
      <w:pPr>
        <w:ind w:left="4320" w:hanging="180"/>
      </w:pPr>
    </w:lvl>
    <w:lvl w:ilvl="6" w:tplc="397CA7CC" w:tentative="1">
      <w:start w:val="1"/>
      <w:numFmt w:val="decimal"/>
      <w:lvlText w:val="%7."/>
      <w:lvlJc w:val="left"/>
      <w:pPr>
        <w:ind w:left="5040" w:hanging="360"/>
      </w:pPr>
    </w:lvl>
    <w:lvl w:ilvl="7" w:tplc="A9E8A8BC" w:tentative="1">
      <w:start w:val="1"/>
      <w:numFmt w:val="lowerLetter"/>
      <w:lvlText w:val="%8."/>
      <w:lvlJc w:val="left"/>
      <w:pPr>
        <w:ind w:left="5760" w:hanging="360"/>
      </w:pPr>
    </w:lvl>
    <w:lvl w:ilvl="8" w:tplc="AF04D1BA" w:tentative="1">
      <w:start w:val="1"/>
      <w:numFmt w:val="lowerRoman"/>
      <w:lvlText w:val="%9."/>
      <w:lvlJc w:val="right"/>
      <w:pPr>
        <w:ind w:left="6480" w:hanging="180"/>
      </w:pPr>
    </w:lvl>
  </w:abstractNum>
  <w:abstractNum w:abstractNumId="11">
    <w:nsid w:val="29820B67"/>
    <w:multiLevelType w:val="hybridMultilevel"/>
    <w:tmpl w:val="0538AA1E"/>
    <w:lvl w:ilvl="0" w:tplc="4CA81BFC">
      <w:start w:val="1"/>
      <w:numFmt w:val="decimal"/>
      <w:lvlText w:val="%1."/>
      <w:lvlJc w:val="left"/>
      <w:pPr>
        <w:ind w:left="720" w:hanging="360"/>
      </w:pPr>
      <w:rPr>
        <w:rFonts w:hint="default"/>
      </w:rPr>
    </w:lvl>
    <w:lvl w:ilvl="1" w:tplc="D1D698FC" w:tentative="1">
      <w:start w:val="1"/>
      <w:numFmt w:val="lowerLetter"/>
      <w:lvlText w:val="%2."/>
      <w:lvlJc w:val="left"/>
      <w:pPr>
        <w:ind w:left="1440" w:hanging="360"/>
      </w:pPr>
    </w:lvl>
    <w:lvl w:ilvl="2" w:tplc="8ED2B44E" w:tentative="1">
      <w:start w:val="1"/>
      <w:numFmt w:val="lowerRoman"/>
      <w:lvlText w:val="%3."/>
      <w:lvlJc w:val="right"/>
      <w:pPr>
        <w:ind w:left="2160" w:hanging="180"/>
      </w:pPr>
    </w:lvl>
    <w:lvl w:ilvl="3" w:tplc="AA562DA2" w:tentative="1">
      <w:start w:val="1"/>
      <w:numFmt w:val="decimal"/>
      <w:lvlText w:val="%4."/>
      <w:lvlJc w:val="left"/>
      <w:pPr>
        <w:ind w:left="2880" w:hanging="360"/>
      </w:pPr>
    </w:lvl>
    <w:lvl w:ilvl="4" w:tplc="EC842908" w:tentative="1">
      <w:start w:val="1"/>
      <w:numFmt w:val="lowerLetter"/>
      <w:lvlText w:val="%5."/>
      <w:lvlJc w:val="left"/>
      <w:pPr>
        <w:ind w:left="3600" w:hanging="360"/>
      </w:pPr>
    </w:lvl>
    <w:lvl w:ilvl="5" w:tplc="6650A51C" w:tentative="1">
      <w:start w:val="1"/>
      <w:numFmt w:val="lowerRoman"/>
      <w:lvlText w:val="%6."/>
      <w:lvlJc w:val="right"/>
      <w:pPr>
        <w:ind w:left="4320" w:hanging="180"/>
      </w:pPr>
    </w:lvl>
    <w:lvl w:ilvl="6" w:tplc="BC78BEC4" w:tentative="1">
      <w:start w:val="1"/>
      <w:numFmt w:val="decimal"/>
      <w:lvlText w:val="%7."/>
      <w:lvlJc w:val="left"/>
      <w:pPr>
        <w:ind w:left="5040" w:hanging="360"/>
      </w:pPr>
    </w:lvl>
    <w:lvl w:ilvl="7" w:tplc="09820532" w:tentative="1">
      <w:start w:val="1"/>
      <w:numFmt w:val="lowerLetter"/>
      <w:lvlText w:val="%8."/>
      <w:lvlJc w:val="left"/>
      <w:pPr>
        <w:ind w:left="5760" w:hanging="360"/>
      </w:pPr>
    </w:lvl>
    <w:lvl w:ilvl="8" w:tplc="A3101F82" w:tentative="1">
      <w:start w:val="1"/>
      <w:numFmt w:val="lowerRoman"/>
      <w:lvlText w:val="%9."/>
      <w:lvlJc w:val="right"/>
      <w:pPr>
        <w:ind w:left="6480" w:hanging="180"/>
      </w:pPr>
    </w:lvl>
  </w:abstractNum>
  <w:abstractNum w:abstractNumId="12">
    <w:nsid w:val="2CEB78C9"/>
    <w:multiLevelType w:val="hybridMultilevel"/>
    <w:tmpl w:val="25BE2CE0"/>
    <w:lvl w:ilvl="0" w:tplc="8A52DDCC">
      <w:start w:val="1"/>
      <w:numFmt w:val="decimal"/>
      <w:lvlText w:val="%1."/>
      <w:lvlJc w:val="left"/>
      <w:pPr>
        <w:ind w:left="720" w:hanging="360"/>
      </w:pPr>
      <w:rPr>
        <w:rFonts w:hint="default"/>
      </w:rPr>
    </w:lvl>
    <w:lvl w:ilvl="1" w:tplc="7AA4801A" w:tentative="1">
      <w:start w:val="1"/>
      <w:numFmt w:val="lowerLetter"/>
      <w:lvlText w:val="%2."/>
      <w:lvlJc w:val="left"/>
      <w:pPr>
        <w:ind w:left="1440" w:hanging="360"/>
      </w:pPr>
    </w:lvl>
    <w:lvl w:ilvl="2" w:tplc="CF186270" w:tentative="1">
      <w:start w:val="1"/>
      <w:numFmt w:val="lowerRoman"/>
      <w:lvlText w:val="%3."/>
      <w:lvlJc w:val="right"/>
      <w:pPr>
        <w:ind w:left="2160" w:hanging="180"/>
      </w:pPr>
    </w:lvl>
    <w:lvl w:ilvl="3" w:tplc="CE46FE8E" w:tentative="1">
      <w:start w:val="1"/>
      <w:numFmt w:val="decimal"/>
      <w:lvlText w:val="%4."/>
      <w:lvlJc w:val="left"/>
      <w:pPr>
        <w:ind w:left="2880" w:hanging="360"/>
      </w:pPr>
    </w:lvl>
    <w:lvl w:ilvl="4" w:tplc="589E1B14" w:tentative="1">
      <w:start w:val="1"/>
      <w:numFmt w:val="lowerLetter"/>
      <w:lvlText w:val="%5."/>
      <w:lvlJc w:val="left"/>
      <w:pPr>
        <w:ind w:left="3600" w:hanging="360"/>
      </w:pPr>
    </w:lvl>
    <w:lvl w:ilvl="5" w:tplc="23BC537E" w:tentative="1">
      <w:start w:val="1"/>
      <w:numFmt w:val="lowerRoman"/>
      <w:lvlText w:val="%6."/>
      <w:lvlJc w:val="right"/>
      <w:pPr>
        <w:ind w:left="4320" w:hanging="180"/>
      </w:pPr>
    </w:lvl>
    <w:lvl w:ilvl="6" w:tplc="902C6D52" w:tentative="1">
      <w:start w:val="1"/>
      <w:numFmt w:val="decimal"/>
      <w:lvlText w:val="%7."/>
      <w:lvlJc w:val="left"/>
      <w:pPr>
        <w:ind w:left="5040" w:hanging="360"/>
      </w:pPr>
    </w:lvl>
    <w:lvl w:ilvl="7" w:tplc="3F1A5B46" w:tentative="1">
      <w:start w:val="1"/>
      <w:numFmt w:val="lowerLetter"/>
      <w:lvlText w:val="%8."/>
      <w:lvlJc w:val="left"/>
      <w:pPr>
        <w:ind w:left="5760" w:hanging="360"/>
      </w:pPr>
    </w:lvl>
    <w:lvl w:ilvl="8" w:tplc="00949416" w:tentative="1">
      <w:start w:val="1"/>
      <w:numFmt w:val="lowerRoman"/>
      <w:lvlText w:val="%9."/>
      <w:lvlJc w:val="right"/>
      <w:pPr>
        <w:ind w:left="6480" w:hanging="180"/>
      </w:pPr>
    </w:lvl>
  </w:abstractNum>
  <w:abstractNum w:abstractNumId="13">
    <w:nsid w:val="32B45573"/>
    <w:multiLevelType w:val="hybridMultilevel"/>
    <w:tmpl w:val="C010AD4C"/>
    <w:lvl w:ilvl="0" w:tplc="2606FD44">
      <w:start w:val="1"/>
      <w:numFmt w:val="decimal"/>
      <w:lvlText w:val="%1."/>
      <w:lvlJc w:val="left"/>
      <w:pPr>
        <w:ind w:left="720" w:hanging="360"/>
      </w:pPr>
      <w:rPr>
        <w:rFonts w:hint="default"/>
      </w:rPr>
    </w:lvl>
    <w:lvl w:ilvl="1" w:tplc="CCEC067E" w:tentative="1">
      <w:start w:val="1"/>
      <w:numFmt w:val="lowerLetter"/>
      <w:lvlText w:val="%2."/>
      <w:lvlJc w:val="left"/>
      <w:pPr>
        <w:ind w:left="1440" w:hanging="360"/>
      </w:pPr>
    </w:lvl>
    <w:lvl w:ilvl="2" w:tplc="908CEFA6" w:tentative="1">
      <w:start w:val="1"/>
      <w:numFmt w:val="lowerRoman"/>
      <w:lvlText w:val="%3."/>
      <w:lvlJc w:val="right"/>
      <w:pPr>
        <w:ind w:left="2160" w:hanging="180"/>
      </w:pPr>
    </w:lvl>
    <w:lvl w:ilvl="3" w:tplc="7DD03ADE" w:tentative="1">
      <w:start w:val="1"/>
      <w:numFmt w:val="decimal"/>
      <w:lvlText w:val="%4."/>
      <w:lvlJc w:val="left"/>
      <w:pPr>
        <w:ind w:left="2880" w:hanging="360"/>
      </w:pPr>
    </w:lvl>
    <w:lvl w:ilvl="4" w:tplc="A63838A0" w:tentative="1">
      <w:start w:val="1"/>
      <w:numFmt w:val="lowerLetter"/>
      <w:lvlText w:val="%5."/>
      <w:lvlJc w:val="left"/>
      <w:pPr>
        <w:ind w:left="3600" w:hanging="360"/>
      </w:pPr>
    </w:lvl>
    <w:lvl w:ilvl="5" w:tplc="A9EEB5EC" w:tentative="1">
      <w:start w:val="1"/>
      <w:numFmt w:val="lowerRoman"/>
      <w:lvlText w:val="%6."/>
      <w:lvlJc w:val="right"/>
      <w:pPr>
        <w:ind w:left="4320" w:hanging="180"/>
      </w:pPr>
    </w:lvl>
    <w:lvl w:ilvl="6" w:tplc="B5FC2708" w:tentative="1">
      <w:start w:val="1"/>
      <w:numFmt w:val="decimal"/>
      <w:lvlText w:val="%7."/>
      <w:lvlJc w:val="left"/>
      <w:pPr>
        <w:ind w:left="5040" w:hanging="360"/>
      </w:pPr>
    </w:lvl>
    <w:lvl w:ilvl="7" w:tplc="AADC58CA" w:tentative="1">
      <w:start w:val="1"/>
      <w:numFmt w:val="lowerLetter"/>
      <w:lvlText w:val="%8."/>
      <w:lvlJc w:val="left"/>
      <w:pPr>
        <w:ind w:left="5760" w:hanging="360"/>
      </w:pPr>
    </w:lvl>
    <w:lvl w:ilvl="8" w:tplc="DAA46A8A" w:tentative="1">
      <w:start w:val="1"/>
      <w:numFmt w:val="lowerRoman"/>
      <w:lvlText w:val="%9."/>
      <w:lvlJc w:val="right"/>
      <w:pPr>
        <w:ind w:left="6480" w:hanging="180"/>
      </w:pPr>
    </w:lvl>
  </w:abstractNum>
  <w:abstractNum w:abstractNumId="14">
    <w:nsid w:val="335B61AF"/>
    <w:multiLevelType w:val="hybridMultilevel"/>
    <w:tmpl w:val="107A7740"/>
    <w:lvl w:ilvl="0" w:tplc="64E8B796">
      <w:start w:val="1"/>
      <w:numFmt w:val="decimal"/>
      <w:lvlText w:val="%1."/>
      <w:lvlJc w:val="left"/>
      <w:pPr>
        <w:ind w:left="720" w:hanging="360"/>
      </w:pPr>
      <w:rPr>
        <w:rFonts w:hint="default"/>
        <w:sz w:val="20"/>
      </w:rPr>
    </w:lvl>
    <w:lvl w:ilvl="1" w:tplc="8B3E2C5E" w:tentative="1">
      <w:start w:val="1"/>
      <w:numFmt w:val="lowerLetter"/>
      <w:lvlText w:val="%2."/>
      <w:lvlJc w:val="left"/>
      <w:pPr>
        <w:ind w:left="1440" w:hanging="360"/>
      </w:pPr>
    </w:lvl>
    <w:lvl w:ilvl="2" w:tplc="8174A916" w:tentative="1">
      <w:start w:val="1"/>
      <w:numFmt w:val="lowerRoman"/>
      <w:lvlText w:val="%3."/>
      <w:lvlJc w:val="right"/>
      <w:pPr>
        <w:ind w:left="2160" w:hanging="180"/>
      </w:pPr>
    </w:lvl>
    <w:lvl w:ilvl="3" w:tplc="30A6DCF4" w:tentative="1">
      <w:start w:val="1"/>
      <w:numFmt w:val="decimal"/>
      <w:lvlText w:val="%4."/>
      <w:lvlJc w:val="left"/>
      <w:pPr>
        <w:ind w:left="2880" w:hanging="360"/>
      </w:pPr>
    </w:lvl>
    <w:lvl w:ilvl="4" w:tplc="1FAE9C82" w:tentative="1">
      <w:start w:val="1"/>
      <w:numFmt w:val="lowerLetter"/>
      <w:lvlText w:val="%5."/>
      <w:lvlJc w:val="left"/>
      <w:pPr>
        <w:ind w:left="3600" w:hanging="360"/>
      </w:pPr>
    </w:lvl>
    <w:lvl w:ilvl="5" w:tplc="94920B9C" w:tentative="1">
      <w:start w:val="1"/>
      <w:numFmt w:val="lowerRoman"/>
      <w:lvlText w:val="%6."/>
      <w:lvlJc w:val="right"/>
      <w:pPr>
        <w:ind w:left="4320" w:hanging="180"/>
      </w:pPr>
    </w:lvl>
    <w:lvl w:ilvl="6" w:tplc="D9A29F88" w:tentative="1">
      <w:start w:val="1"/>
      <w:numFmt w:val="decimal"/>
      <w:lvlText w:val="%7."/>
      <w:lvlJc w:val="left"/>
      <w:pPr>
        <w:ind w:left="5040" w:hanging="360"/>
      </w:pPr>
    </w:lvl>
    <w:lvl w:ilvl="7" w:tplc="CD5E4382" w:tentative="1">
      <w:start w:val="1"/>
      <w:numFmt w:val="lowerLetter"/>
      <w:lvlText w:val="%8."/>
      <w:lvlJc w:val="left"/>
      <w:pPr>
        <w:ind w:left="5760" w:hanging="360"/>
      </w:pPr>
    </w:lvl>
    <w:lvl w:ilvl="8" w:tplc="2A0A3E40" w:tentative="1">
      <w:start w:val="1"/>
      <w:numFmt w:val="lowerRoman"/>
      <w:lvlText w:val="%9."/>
      <w:lvlJc w:val="right"/>
      <w:pPr>
        <w:ind w:left="6480" w:hanging="180"/>
      </w:pPr>
    </w:lvl>
  </w:abstractNum>
  <w:abstractNum w:abstractNumId="15">
    <w:nsid w:val="33B01CED"/>
    <w:multiLevelType w:val="hybridMultilevel"/>
    <w:tmpl w:val="0FAED606"/>
    <w:lvl w:ilvl="0" w:tplc="218C7194">
      <w:start w:val="1"/>
      <w:numFmt w:val="decimal"/>
      <w:lvlText w:val="%1."/>
      <w:lvlJc w:val="left"/>
      <w:pPr>
        <w:ind w:left="720" w:hanging="360"/>
      </w:pPr>
      <w:rPr>
        <w:rFonts w:hint="default"/>
      </w:rPr>
    </w:lvl>
    <w:lvl w:ilvl="1" w:tplc="CEF88368" w:tentative="1">
      <w:start w:val="1"/>
      <w:numFmt w:val="lowerLetter"/>
      <w:lvlText w:val="%2."/>
      <w:lvlJc w:val="left"/>
      <w:pPr>
        <w:ind w:left="1440" w:hanging="360"/>
      </w:pPr>
    </w:lvl>
    <w:lvl w:ilvl="2" w:tplc="A6F453A2" w:tentative="1">
      <w:start w:val="1"/>
      <w:numFmt w:val="lowerRoman"/>
      <w:lvlText w:val="%3."/>
      <w:lvlJc w:val="right"/>
      <w:pPr>
        <w:ind w:left="2160" w:hanging="180"/>
      </w:pPr>
    </w:lvl>
    <w:lvl w:ilvl="3" w:tplc="EED03128" w:tentative="1">
      <w:start w:val="1"/>
      <w:numFmt w:val="decimal"/>
      <w:lvlText w:val="%4."/>
      <w:lvlJc w:val="left"/>
      <w:pPr>
        <w:ind w:left="2880" w:hanging="360"/>
      </w:pPr>
    </w:lvl>
    <w:lvl w:ilvl="4" w:tplc="13DC2296" w:tentative="1">
      <w:start w:val="1"/>
      <w:numFmt w:val="lowerLetter"/>
      <w:lvlText w:val="%5."/>
      <w:lvlJc w:val="left"/>
      <w:pPr>
        <w:ind w:left="3600" w:hanging="360"/>
      </w:pPr>
    </w:lvl>
    <w:lvl w:ilvl="5" w:tplc="226C158E" w:tentative="1">
      <w:start w:val="1"/>
      <w:numFmt w:val="lowerRoman"/>
      <w:lvlText w:val="%6."/>
      <w:lvlJc w:val="right"/>
      <w:pPr>
        <w:ind w:left="4320" w:hanging="180"/>
      </w:pPr>
    </w:lvl>
    <w:lvl w:ilvl="6" w:tplc="62C6D218" w:tentative="1">
      <w:start w:val="1"/>
      <w:numFmt w:val="decimal"/>
      <w:lvlText w:val="%7."/>
      <w:lvlJc w:val="left"/>
      <w:pPr>
        <w:ind w:left="5040" w:hanging="360"/>
      </w:pPr>
    </w:lvl>
    <w:lvl w:ilvl="7" w:tplc="5C267344" w:tentative="1">
      <w:start w:val="1"/>
      <w:numFmt w:val="lowerLetter"/>
      <w:lvlText w:val="%8."/>
      <w:lvlJc w:val="left"/>
      <w:pPr>
        <w:ind w:left="5760" w:hanging="360"/>
      </w:pPr>
    </w:lvl>
    <w:lvl w:ilvl="8" w:tplc="8FFAE3C0" w:tentative="1">
      <w:start w:val="1"/>
      <w:numFmt w:val="lowerRoman"/>
      <w:lvlText w:val="%9."/>
      <w:lvlJc w:val="right"/>
      <w:pPr>
        <w:ind w:left="6480" w:hanging="180"/>
      </w:pPr>
    </w:lvl>
  </w:abstractNum>
  <w:abstractNum w:abstractNumId="16">
    <w:nsid w:val="351F25EF"/>
    <w:multiLevelType w:val="hybridMultilevel"/>
    <w:tmpl w:val="D840A39A"/>
    <w:lvl w:ilvl="0" w:tplc="3E387908">
      <w:start w:val="1"/>
      <w:numFmt w:val="decimal"/>
      <w:lvlText w:val="%1."/>
      <w:lvlJc w:val="left"/>
      <w:pPr>
        <w:ind w:left="378" w:hanging="360"/>
      </w:pPr>
      <w:rPr>
        <w:rFonts w:hint="default"/>
      </w:rPr>
    </w:lvl>
    <w:lvl w:ilvl="1" w:tplc="AF249F78" w:tentative="1">
      <w:start w:val="1"/>
      <w:numFmt w:val="lowerLetter"/>
      <w:lvlText w:val="%2."/>
      <w:lvlJc w:val="left"/>
      <w:pPr>
        <w:ind w:left="1098" w:hanging="360"/>
      </w:pPr>
    </w:lvl>
    <w:lvl w:ilvl="2" w:tplc="3FB8E6C8" w:tentative="1">
      <w:start w:val="1"/>
      <w:numFmt w:val="lowerRoman"/>
      <w:lvlText w:val="%3."/>
      <w:lvlJc w:val="right"/>
      <w:pPr>
        <w:ind w:left="1818" w:hanging="180"/>
      </w:pPr>
    </w:lvl>
    <w:lvl w:ilvl="3" w:tplc="3DBCB10A" w:tentative="1">
      <w:start w:val="1"/>
      <w:numFmt w:val="decimal"/>
      <w:lvlText w:val="%4."/>
      <w:lvlJc w:val="left"/>
      <w:pPr>
        <w:ind w:left="2538" w:hanging="360"/>
      </w:pPr>
    </w:lvl>
    <w:lvl w:ilvl="4" w:tplc="5D98FDD0" w:tentative="1">
      <w:start w:val="1"/>
      <w:numFmt w:val="lowerLetter"/>
      <w:lvlText w:val="%5."/>
      <w:lvlJc w:val="left"/>
      <w:pPr>
        <w:ind w:left="3258" w:hanging="360"/>
      </w:pPr>
    </w:lvl>
    <w:lvl w:ilvl="5" w:tplc="CA4ECE6E" w:tentative="1">
      <w:start w:val="1"/>
      <w:numFmt w:val="lowerRoman"/>
      <w:lvlText w:val="%6."/>
      <w:lvlJc w:val="right"/>
      <w:pPr>
        <w:ind w:left="3978" w:hanging="180"/>
      </w:pPr>
    </w:lvl>
    <w:lvl w:ilvl="6" w:tplc="0792D7BE" w:tentative="1">
      <w:start w:val="1"/>
      <w:numFmt w:val="decimal"/>
      <w:lvlText w:val="%7."/>
      <w:lvlJc w:val="left"/>
      <w:pPr>
        <w:ind w:left="4698" w:hanging="360"/>
      </w:pPr>
    </w:lvl>
    <w:lvl w:ilvl="7" w:tplc="41FCEC00" w:tentative="1">
      <w:start w:val="1"/>
      <w:numFmt w:val="lowerLetter"/>
      <w:lvlText w:val="%8."/>
      <w:lvlJc w:val="left"/>
      <w:pPr>
        <w:ind w:left="5418" w:hanging="360"/>
      </w:pPr>
    </w:lvl>
    <w:lvl w:ilvl="8" w:tplc="597C5CA0" w:tentative="1">
      <w:start w:val="1"/>
      <w:numFmt w:val="lowerRoman"/>
      <w:lvlText w:val="%9."/>
      <w:lvlJc w:val="right"/>
      <w:pPr>
        <w:ind w:left="6138" w:hanging="180"/>
      </w:pPr>
    </w:lvl>
  </w:abstractNum>
  <w:abstractNum w:abstractNumId="17">
    <w:nsid w:val="36FE7121"/>
    <w:multiLevelType w:val="hybridMultilevel"/>
    <w:tmpl w:val="0D2C8B6C"/>
    <w:lvl w:ilvl="0" w:tplc="155486CC">
      <w:start w:val="1"/>
      <w:numFmt w:val="decimal"/>
      <w:lvlText w:val="%1."/>
      <w:lvlJc w:val="left"/>
      <w:pPr>
        <w:ind w:left="720" w:hanging="360"/>
      </w:pPr>
      <w:rPr>
        <w:rFonts w:hint="default"/>
      </w:rPr>
    </w:lvl>
    <w:lvl w:ilvl="1" w:tplc="AEC41E5C" w:tentative="1">
      <w:start w:val="1"/>
      <w:numFmt w:val="lowerLetter"/>
      <w:lvlText w:val="%2."/>
      <w:lvlJc w:val="left"/>
      <w:pPr>
        <w:ind w:left="1440" w:hanging="360"/>
      </w:pPr>
    </w:lvl>
    <w:lvl w:ilvl="2" w:tplc="3356FAF4" w:tentative="1">
      <w:start w:val="1"/>
      <w:numFmt w:val="lowerRoman"/>
      <w:lvlText w:val="%3."/>
      <w:lvlJc w:val="right"/>
      <w:pPr>
        <w:ind w:left="2160" w:hanging="180"/>
      </w:pPr>
    </w:lvl>
    <w:lvl w:ilvl="3" w:tplc="F1D06C82" w:tentative="1">
      <w:start w:val="1"/>
      <w:numFmt w:val="decimal"/>
      <w:lvlText w:val="%4."/>
      <w:lvlJc w:val="left"/>
      <w:pPr>
        <w:ind w:left="2880" w:hanging="360"/>
      </w:pPr>
    </w:lvl>
    <w:lvl w:ilvl="4" w:tplc="36F234BE" w:tentative="1">
      <w:start w:val="1"/>
      <w:numFmt w:val="lowerLetter"/>
      <w:lvlText w:val="%5."/>
      <w:lvlJc w:val="left"/>
      <w:pPr>
        <w:ind w:left="3600" w:hanging="360"/>
      </w:pPr>
    </w:lvl>
    <w:lvl w:ilvl="5" w:tplc="EC528856" w:tentative="1">
      <w:start w:val="1"/>
      <w:numFmt w:val="lowerRoman"/>
      <w:lvlText w:val="%6."/>
      <w:lvlJc w:val="right"/>
      <w:pPr>
        <w:ind w:left="4320" w:hanging="180"/>
      </w:pPr>
    </w:lvl>
    <w:lvl w:ilvl="6" w:tplc="DDC0A830" w:tentative="1">
      <w:start w:val="1"/>
      <w:numFmt w:val="decimal"/>
      <w:lvlText w:val="%7."/>
      <w:lvlJc w:val="left"/>
      <w:pPr>
        <w:ind w:left="5040" w:hanging="360"/>
      </w:pPr>
    </w:lvl>
    <w:lvl w:ilvl="7" w:tplc="C0841530" w:tentative="1">
      <w:start w:val="1"/>
      <w:numFmt w:val="lowerLetter"/>
      <w:lvlText w:val="%8."/>
      <w:lvlJc w:val="left"/>
      <w:pPr>
        <w:ind w:left="5760" w:hanging="360"/>
      </w:pPr>
    </w:lvl>
    <w:lvl w:ilvl="8" w:tplc="18C0CE80" w:tentative="1">
      <w:start w:val="1"/>
      <w:numFmt w:val="lowerRoman"/>
      <w:lvlText w:val="%9."/>
      <w:lvlJc w:val="right"/>
      <w:pPr>
        <w:ind w:left="6480" w:hanging="180"/>
      </w:pPr>
    </w:lvl>
  </w:abstractNum>
  <w:abstractNum w:abstractNumId="18">
    <w:nsid w:val="37904FA5"/>
    <w:multiLevelType w:val="hybridMultilevel"/>
    <w:tmpl w:val="813A091E"/>
    <w:lvl w:ilvl="0" w:tplc="4B6E410C">
      <w:start w:val="1"/>
      <w:numFmt w:val="decimal"/>
      <w:lvlText w:val="%1."/>
      <w:lvlJc w:val="left"/>
      <w:pPr>
        <w:ind w:left="378" w:hanging="360"/>
      </w:pPr>
      <w:rPr>
        <w:rFonts w:hint="default"/>
      </w:rPr>
    </w:lvl>
    <w:lvl w:ilvl="1" w:tplc="DA84B9B2" w:tentative="1">
      <w:start w:val="1"/>
      <w:numFmt w:val="lowerLetter"/>
      <w:lvlText w:val="%2."/>
      <w:lvlJc w:val="left"/>
      <w:pPr>
        <w:ind w:left="1098" w:hanging="360"/>
      </w:pPr>
    </w:lvl>
    <w:lvl w:ilvl="2" w:tplc="91F62292" w:tentative="1">
      <w:start w:val="1"/>
      <w:numFmt w:val="lowerRoman"/>
      <w:lvlText w:val="%3."/>
      <w:lvlJc w:val="right"/>
      <w:pPr>
        <w:ind w:left="1818" w:hanging="180"/>
      </w:pPr>
    </w:lvl>
    <w:lvl w:ilvl="3" w:tplc="A02EA2DE" w:tentative="1">
      <w:start w:val="1"/>
      <w:numFmt w:val="decimal"/>
      <w:lvlText w:val="%4."/>
      <w:lvlJc w:val="left"/>
      <w:pPr>
        <w:ind w:left="2538" w:hanging="360"/>
      </w:pPr>
    </w:lvl>
    <w:lvl w:ilvl="4" w:tplc="B8CC230E" w:tentative="1">
      <w:start w:val="1"/>
      <w:numFmt w:val="lowerLetter"/>
      <w:lvlText w:val="%5."/>
      <w:lvlJc w:val="left"/>
      <w:pPr>
        <w:ind w:left="3258" w:hanging="360"/>
      </w:pPr>
    </w:lvl>
    <w:lvl w:ilvl="5" w:tplc="322E5A30" w:tentative="1">
      <w:start w:val="1"/>
      <w:numFmt w:val="lowerRoman"/>
      <w:lvlText w:val="%6."/>
      <w:lvlJc w:val="right"/>
      <w:pPr>
        <w:ind w:left="3978" w:hanging="180"/>
      </w:pPr>
    </w:lvl>
    <w:lvl w:ilvl="6" w:tplc="57167F4C" w:tentative="1">
      <w:start w:val="1"/>
      <w:numFmt w:val="decimal"/>
      <w:lvlText w:val="%7."/>
      <w:lvlJc w:val="left"/>
      <w:pPr>
        <w:ind w:left="4698" w:hanging="360"/>
      </w:pPr>
    </w:lvl>
    <w:lvl w:ilvl="7" w:tplc="E40890CA" w:tentative="1">
      <w:start w:val="1"/>
      <w:numFmt w:val="lowerLetter"/>
      <w:lvlText w:val="%8."/>
      <w:lvlJc w:val="left"/>
      <w:pPr>
        <w:ind w:left="5418" w:hanging="360"/>
      </w:pPr>
    </w:lvl>
    <w:lvl w:ilvl="8" w:tplc="1B8E5558" w:tentative="1">
      <w:start w:val="1"/>
      <w:numFmt w:val="lowerRoman"/>
      <w:lvlText w:val="%9."/>
      <w:lvlJc w:val="right"/>
      <w:pPr>
        <w:ind w:left="6138" w:hanging="180"/>
      </w:pPr>
    </w:lvl>
  </w:abstractNum>
  <w:abstractNum w:abstractNumId="19">
    <w:nsid w:val="39AE1789"/>
    <w:multiLevelType w:val="hybridMultilevel"/>
    <w:tmpl w:val="F5D80588"/>
    <w:lvl w:ilvl="0" w:tplc="D57A31BE">
      <w:start w:val="1"/>
      <w:numFmt w:val="decimal"/>
      <w:lvlText w:val="%1."/>
      <w:lvlJc w:val="left"/>
      <w:pPr>
        <w:ind w:left="720" w:hanging="360"/>
      </w:pPr>
      <w:rPr>
        <w:rFonts w:hint="default"/>
      </w:rPr>
    </w:lvl>
    <w:lvl w:ilvl="1" w:tplc="AD9CAE10" w:tentative="1">
      <w:start w:val="1"/>
      <w:numFmt w:val="lowerLetter"/>
      <w:lvlText w:val="%2."/>
      <w:lvlJc w:val="left"/>
      <w:pPr>
        <w:ind w:left="1440" w:hanging="360"/>
      </w:pPr>
    </w:lvl>
    <w:lvl w:ilvl="2" w:tplc="1F30C85E" w:tentative="1">
      <w:start w:val="1"/>
      <w:numFmt w:val="lowerRoman"/>
      <w:lvlText w:val="%3."/>
      <w:lvlJc w:val="right"/>
      <w:pPr>
        <w:ind w:left="2160" w:hanging="180"/>
      </w:pPr>
    </w:lvl>
    <w:lvl w:ilvl="3" w:tplc="4A561DF4" w:tentative="1">
      <w:start w:val="1"/>
      <w:numFmt w:val="decimal"/>
      <w:lvlText w:val="%4."/>
      <w:lvlJc w:val="left"/>
      <w:pPr>
        <w:ind w:left="2880" w:hanging="360"/>
      </w:pPr>
    </w:lvl>
    <w:lvl w:ilvl="4" w:tplc="90523970" w:tentative="1">
      <w:start w:val="1"/>
      <w:numFmt w:val="lowerLetter"/>
      <w:lvlText w:val="%5."/>
      <w:lvlJc w:val="left"/>
      <w:pPr>
        <w:ind w:left="3600" w:hanging="360"/>
      </w:pPr>
    </w:lvl>
    <w:lvl w:ilvl="5" w:tplc="E682AABC" w:tentative="1">
      <w:start w:val="1"/>
      <w:numFmt w:val="lowerRoman"/>
      <w:lvlText w:val="%6."/>
      <w:lvlJc w:val="right"/>
      <w:pPr>
        <w:ind w:left="4320" w:hanging="180"/>
      </w:pPr>
    </w:lvl>
    <w:lvl w:ilvl="6" w:tplc="86FABDA0" w:tentative="1">
      <w:start w:val="1"/>
      <w:numFmt w:val="decimal"/>
      <w:lvlText w:val="%7."/>
      <w:lvlJc w:val="left"/>
      <w:pPr>
        <w:ind w:left="5040" w:hanging="360"/>
      </w:pPr>
    </w:lvl>
    <w:lvl w:ilvl="7" w:tplc="1556ED08" w:tentative="1">
      <w:start w:val="1"/>
      <w:numFmt w:val="lowerLetter"/>
      <w:lvlText w:val="%8."/>
      <w:lvlJc w:val="left"/>
      <w:pPr>
        <w:ind w:left="5760" w:hanging="360"/>
      </w:pPr>
    </w:lvl>
    <w:lvl w:ilvl="8" w:tplc="EE8623AC" w:tentative="1">
      <w:start w:val="1"/>
      <w:numFmt w:val="lowerRoman"/>
      <w:lvlText w:val="%9."/>
      <w:lvlJc w:val="right"/>
      <w:pPr>
        <w:ind w:left="6480" w:hanging="180"/>
      </w:pPr>
    </w:lvl>
  </w:abstractNum>
  <w:abstractNum w:abstractNumId="20">
    <w:nsid w:val="3B0C706B"/>
    <w:multiLevelType w:val="hybridMultilevel"/>
    <w:tmpl w:val="A0FA04E6"/>
    <w:lvl w:ilvl="0" w:tplc="1ACC50BE">
      <w:start w:val="1"/>
      <w:numFmt w:val="decimal"/>
      <w:lvlText w:val="%1."/>
      <w:lvlJc w:val="left"/>
      <w:pPr>
        <w:ind w:left="720" w:hanging="360"/>
      </w:pPr>
      <w:rPr>
        <w:rFonts w:hint="default"/>
      </w:rPr>
    </w:lvl>
    <w:lvl w:ilvl="1" w:tplc="E3C69D86" w:tentative="1">
      <w:start w:val="1"/>
      <w:numFmt w:val="lowerLetter"/>
      <w:lvlText w:val="%2."/>
      <w:lvlJc w:val="left"/>
      <w:pPr>
        <w:ind w:left="1440" w:hanging="360"/>
      </w:pPr>
    </w:lvl>
    <w:lvl w:ilvl="2" w:tplc="C154343A" w:tentative="1">
      <w:start w:val="1"/>
      <w:numFmt w:val="lowerRoman"/>
      <w:lvlText w:val="%3."/>
      <w:lvlJc w:val="right"/>
      <w:pPr>
        <w:ind w:left="2160" w:hanging="180"/>
      </w:pPr>
    </w:lvl>
    <w:lvl w:ilvl="3" w:tplc="06DEC6A4" w:tentative="1">
      <w:start w:val="1"/>
      <w:numFmt w:val="decimal"/>
      <w:lvlText w:val="%4."/>
      <w:lvlJc w:val="left"/>
      <w:pPr>
        <w:ind w:left="2880" w:hanging="360"/>
      </w:pPr>
    </w:lvl>
    <w:lvl w:ilvl="4" w:tplc="0CDA49DC" w:tentative="1">
      <w:start w:val="1"/>
      <w:numFmt w:val="lowerLetter"/>
      <w:lvlText w:val="%5."/>
      <w:lvlJc w:val="left"/>
      <w:pPr>
        <w:ind w:left="3600" w:hanging="360"/>
      </w:pPr>
    </w:lvl>
    <w:lvl w:ilvl="5" w:tplc="EECCC3E6" w:tentative="1">
      <w:start w:val="1"/>
      <w:numFmt w:val="lowerRoman"/>
      <w:lvlText w:val="%6."/>
      <w:lvlJc w:val="right"/>
      <w:pPr>
        <w:ind w:left="4320" w:hanging="180"/>
      </w:pPr>
    </w:lvl>
    <w:lvl w:ilvl="6" w:tplc="D28A8E6E" w:tentative="1">
      <w:start w:val="1"/>
      <w:numFmt w:val="decimal"/>
      <w:lvlText w:val="%7."/>
      <w:lvlJc w:val="left"/>
      <w:pPr>
        <w:ind w:left="5040" w:hanging="360"/>
      </w:pPr>
    </w:lvl>
    <w:lvl w:ilvl="7" w:tplc="81B8CD1A" w:tentative="1">
      <w:start w:val="1"/>
      <w:numFmt w:val="lowerLetter"/>
      <w:lvlText w:val="%8."/>
      <w:lvlJc w:val="left"/>
      <w:pPr>
        <w:ind w:left="5760" w:hanging="360"/>
      </w:pPr>
    </w:lvl>
    <w:lvl w:ilvl="8" w:tplc="FEE8BF78" w:tentative="1">
      <w:start w:val="1"/>
      <w:numFmt w:val="lowerRoman"/>
      <w:lvlText w:val="%9."/>
      <w:lvlJc w:val="right"/>
      <w:pPr>
        <w:ind w:left="6480" w:hanging="180"/>
      </w:pPr>
    </w:lvl>
  </w:abstractNum>
  <w:abstractNum w:abstractNumId="21">
    <w:nsid w:val="3D1506F4"/>
    <w:multiLevelType w:val="hybridMultilevel"/>
    <w:tmpl w:val="1E7A6E8E"/>
    <w:lvl w:ilvl="0" w:tplc="0548F5E6">
      <w:start w:val="1"/>
      <w:numFmt w:val="decimal"/>
      <w:lvlText w:val="%1."/>
      <w:lvlJc w:val="left"/>
      <w:pPr>
        <w:ind w:left="720" w:hanging="360"/>
      </w:pPr>
      <w:rPr>
        <w:rFonts w:hint="default"/>
        <w:b w:val="0"/>
      </w:rPr>
    </w:lvl>
    <w:lvl w:ilvl="1" w:tplc="06261DB4" w:tentative="1">
      <w:start w:val="1"/>
      <w:numFmt w:val="lowerLetter"/>
      <w:lvlText w:val="%2."/>
      <w:lvlJc w:val="left"/>
      <w:pPr>
        <w:ind w:left="1440" w:hanging="360"/>
      </w:pPr>
    </w:lvl>
    <w:lvl w:ilvl="2" w:tplc="E6F4DCDA" w:tentative="1">
      <w:start w:val="1"/>
      <w:numFmt w:val="lowerRoman"/>
      <w:lvlText w:val="%3."/>
      <w:lvlJc w:val="right"/>
      <w:pPr>
        <w:ind w:left="2160" w:hanging="180"/>
      </w:pPr>
    </w:lvl>
    <w:lvl w:ilvl="3" w:tplc="4208A204" w:tentative="1">
      <w:start w:val="1"/>
      <w:numFmt w:val="decimal"/>
      <w:lvlText w:val="%4."/>
      <w:lvlJc w:val="left"/>
      <w:pPr>
        <w:ind w:left="2880" w:hanging="360"/>
      </w:pPr>
    </w:lvl>
    <w:lvl w:ilvl="4" w:tplc="261EA256" w:tentative="1">
      <w:start w:val="1"/>
      <w:numFmt w:val="lowerLetter"/>
      <w:lvlText w:val="%5."/>
      <w:lvlJc w:val="left"/>
      <w:pPr>
        <w:ind w:left="3600" w:hanging="360"/>
      </w:pPr>
    </w:lvl>
    <w:lvl w:ilvl="5" w:tplc="411AD6F4" w:tentative="1">
      <w:start w:val="1"/>
      <w:numFmt w:val="lowerRoman"/>
      <w:lvlText w:val="%6."/>
      <w:lvlJc w:val="right"/>
      <w:pPr>
        <w:ind w:left="4320" w:hanging="180"/>
      </w:pPr>
    </w:lvl>
    <w:lvl w:ilvl="6" w:tplc="E284728A" w:tentative="1">
      <w:start w:val="1"/>
      <w:numFmt w:val="decimal"/>
      <w:lvlText w:val="%7."/>
      <w:lvlJc w:val="left"/>
      <w:pPr>
        <w:ind w:left="5040" w:hanging="360"/>
      </w:pPr>
    </w:lvl>
    <w:lvl w:ilvl="7" w:tplc="B44E8AD0" w:tentative="1">
      <w:start w:val="1"/>
      <w:numFmt w:val="lowerLetter"/>
      <w:lvlText w:val="%8."/>
      <w:lvlJc w:val="left"/>
      <w:pPr>
        <w:ind w:left="5760" w:hanging="360"/>
      </w:pPr>
    </w:lvl>
    <w:lvl w:ilvl="8" w:tplc="F97A841E" w:tentative="1">
      <w:start w:val="1"/>
      <w:numFmt w:val="lowerRoman"/>
      <w:lvlText w:val="%9."/>
      <w:lvlJc w:val="right"/>
      <w:pPr>
        <w:ind w:left="6480" w:hanging="180"/>
      </w:pPr>
    </w:lvl>
  </w:abstractNum>
  <w:abstractNum w:abstractNumId="22">
    <w:nsid w:val="428F369C"/>
    <w:multiLevelType w:val="hybridMultilevel"/>
    <w:tmpl w:val="E9808AB6"/>
    <w:lvl w:ilvl="0" w:tplc="B80AEA78">
      <w:start w:val="1"/>
      <w:numFmt w:val="decimal"/>
      <w:lvlText w:val="%1."/>
      <w:lvlJc w:val="left"/>
      <w:pPr>
        <w:ind w:left="720" w:hanging="360"/>
      </w:pPr>
      <w:rPr>
        <w:rFonts w:hint="default"/>
        <w:b w:val="0"/>
      </w:rPr>
    </w:lvl>
    <w:lvl w:ilvl="1" w:tplc="B1D60E80" w:tentative="1">
      <w:start w:val="1"/>
      <w:numFmt w:val="lowerLetter"/>
      <w:lvlText w:val="%2."/>
      <w:lvlJc w:val="left"/>
      <w:pPr>
        <w:ind w:left="1440" w:hanging="360"/>
      </w:pPr>
    </w:lvl>
    <w:lvl w:ilvl="2" w:tplc="9D96E9AC" w:tentative="1">
      <w:start w:val="1"/>
      <w:numFmt w:val="lowerRoman"/>
      <w:lvlText w:val="%3."/>
      <w:lvlJc w:val="right"/>
      <w:pPr>
        <w:ind w:left="2160" w:hanging="180"/>
      </w:pPr>
    </w:lvl>
    <w:lvl w:ilvl="3" w:tplc="F9BE9F36" w:tentative="1">
      <w:start w:val="1"/>
      <w:numFmt w:val="decimal"/>
      <w:lvlText w:val="%4."/>
      <w:lvlJc w:val="left"/>
      <w:pPr>
        <w:ind w:left="2880" w:hanging="360"/>
      </w:pPr>
    </w:lvl>
    <w:lvl w:ilvl="4" w:tplc="642A2FDE" w:tentative="1">
      <w:start w:val="1"/>
      <w:numFmt w:val="lowerLetter"/>
      <w:lvlText w:val="%5."/>
      <w:lvlJc w:val="left"/>
      <w:pPr>
        <w:ind w:left="3600" w:hanging="360"/>
      </w:pPr>
    </w:lvl>
    <w:lvl w:ilvl="5" w:tplc="9EB0582C" w:tentative="1">
      <w:start w:val="1"/>
      <w:numFmt w:val="lowerRoman"/>
      <w:lvlText w:val="%6."/>
      <w:lvlJc w:val="right"/>
      <w:pPr>
        <w:ind w:left="4320" w:hanging="180"/>
      </w:pPr>
    </w:lvl>
    <w:lvl w:ilvl="6" w:tplc="2C4CE466" w:tentative="1">
      <w:start w:val="1"/>
      <w:numFmt w:val="decimal"/>
      <w:lvlText w:val="%7."/>
      <w:lvlJc w:val="left"/>
      <w:pPr>
        <w:ind w:left="5040" w:hanging="360"/>
      </w:pPr>
    </w:lvl>
    <w:lvl w:ilvl="7" w:tplc="AB1030B6" w:tentative="1">
      <w:start w:val="1"/>
      <w:numFmt w:val="lowerLetter"/>
      <w:lvlText w:val="%8."/>
      <w:lvlJc w:val="left"/>
      <w:pPr>
        <w:ind w:left="5760" w:hanging="360"/>
      </w:pPr>
    </w:lvl>
    <w:lvl w:ilvl="8" w:tplc="044E6EA8" w:tentative="1">
      <w:start w:val="1"/>
      <w:numFmt w:val="lowerRoman"/>
      <w:lvlText w:val="%9."/>
      <w:lvlJc w:val="right"/>
      <w:pPr>
        <w:ind w:left="6480" w:hanging="180"/>
      </w:pPr>
    </w:lvl>
  </w:abstractNum>
  <w:abstractNum w:abstractNumId="23">
    <w:nsid w:val="4BA37702"/>
    <w:multiLevelType w:val="hybridMultilevel"/>
    <w:tmpl w:val="8982A0F4"/>
    <w:lvl w:ilvl="0" w:tplc="41A49188">
      <w:numFmt w:val="bullet"/>
      <w:lvlText w:val="-"/>
      <w:lvlJc w:val="left"/>
      <w:pPr>
        <w:ind w:left="720" w:hanging="360"/>
      </w:pPr>
      <w:rPr>
        <w:rFonts w:ascii="Arial" w:eastAsia="Times New Roman" w:hAnsi="Arial" w:cs="Arial" w:hint="default"/>
      </w:rPr>
    </w:lvl>
    <w:lvl w:ilvl="1" w:tplc="A138695E" w:tentative="1">
      <w:start w:val="1"/>
      <w:numFmt w:val="bullet"/>
      <w:lvlText w:val="o"/>
      <w:lvlJc w:val="left"/>
      <w:pPr>
        <w:ind w:left="1440" w:hanging="360"/>
      </w:pPr>
      <w:rPr>
        <w:rFonts w:ascii="Courier New" w:hAnsi="Courier New" w:cs="Courier New" w:hint="default"/>
      </w:rPr>
    </w:lvl>
    <w:lvl w:ilvl="2" w:tplc="C834087E" w:tentative="1">
      <w:start w:val="1"/>
      <w:numFmt w:val="bullet"/>
      <w:lvlText w:val=""/>
      <w:lvlJc w:val="left"/>
      <w:pPr>
        <w:ind w:left="2160" w:hanging="360"/>
      </w:pPr>
      <w:rPr>
        <w:rFonts w:ascii="Wingdings" w:hAnsi="Wingdings" w:hint="default"/>
      </w:rPr>
    </w:lvl>
    <w:lvl w:ilvl="3" w:tplc="30B63E7E" w:tentative="1">
      <w:start w:val="1"/>
      <w:numFmt w:val="bullet"/>
      <w:lvlText w:val=""/>
      <w:lvlJc w:val="left"/>
      <w:pPr>
        <w:ind w:left="2880" w:hanging="360"/>
      </w:pPr>
      <w:rPr>
        <w:rFonts w:ascii="Symbol" w:hAnsi="Symbol" w:hint="default"/>
      </w:rPr>
    </w:lvl>
    <w:lvl w:ilvl="4" w:tplc="DC6A8136" w:tentative="1">
      <w:start w:val="1"/>
      <w:numFmt w:val="bullet"/>
      <w:lvlText w:val="o"/>
      <w:lvlJc w:val="left"/>
      <w:pPr>
        <w:ind w:left="3600" w:hanging="360"/>
      </w:pPr>
      <w:rPr>
        <w:rFonts w:ascii="Courier New" w:hAnsi="Courier New" w:cs="Courier New" w:hint="default"/>
      </w:rPr>
    </w:lvl>
    <w:lvl w:ilvl="5" w:tplc="881AE280" w:tentative="1">
      <w:start w:val="1"/>
      <w:numFmt w:val="bullet"/>
      <w:lvlText w:val=""/>
      <w:lvlJc w:val="left"/>
      <w:pPr>
        <w:ind w:left="4320" w:hanging="360"/>
      </w:pPr>
      <w:rPr>
        <w:rFonts w:ascii="Wingdings" w:hAnsi="Wingdings" w:hint="default"/>
      </w:rPr>
    </w:lvl>
    <w:lvl w:ilvl="6" w:tplc="EA5C8CE2" w:tentative="1">
      <w:start w:val="1"/>
      <w:numFmt w:val="bullet"/>
      <w:lvlText w:val=""/>
      <w:lvlJc w:val="left"/>
      <w:pPr>
        <w:ind w:left="5040" w:hanging="360"/>
      </w:pPr>
      <w:rPr>
        <w:rFonts w:ascii="Symbol" w:hAnsi="Symbol" w:hint="default"/>
      </w:rPr>
    </w:lvl>
    <w:lvl w:ilvl="7" w:tplc="55D42A90" w:tentative="1">
      <w:start w:val="1"/>
      <w:numFmt w:val="bullet"/>
      <w:lvlText w:val="o"/>
      <w:lvlJc w:val="left"/>
      <w:pPr>
        <w:ind w:left="5760" w:hanging="360"/>
      </w:pPr>
      <w:rPr>
        <w:rFonts w:ascii="Courier New" w:hAnsi="Courier New" w:cs="Courier New" w:hint="default"/>
      </w:rPr>
    </w:lvl>
    <w:lvl w:ilvl="8" w:tplc="3A86A814" w:tentative="1">
      <w:start w:val="1"/>
      <w:numFmt w:val="bullet"/>
      <w:lvlText w:val=""/>
      <w:lvlJc w:val="left"/>
      <w:pPr>
        <w:ind w:left="6480" w:hanging="360"/>
      </w:pPr>
      <w:rPr>
        <w:rFonts w:ascii="Wingdings" w:hAnsi="Wingdings" w:hint="default"/>
      </w:rPr>
    </w:lvl>
  </w:abstractNum>
  <w:abstractNum w:abstractNumId="24">
    <w:nsid w:val="4F14771F"/>
    <w:multiLevelType w:val="hybridMultilevel"/>
    <w:tmpl w:val="F9F271E8"/>
    <w:lvl w:ilvl="0" w:tplc="EBACAEF8">
      <w:start w:val="1"/>
      <w:numFmt w:val="decimal"/>
      <w:lvlText w:val="%1."/>
      <w:lvlJc w:val="left"/>
      <w:pPr>
        <w:ind w:left="720" w:hanging="360"/>
      </w:pPr>
      <w:rPr>
        <w:rFonts w:hint="default"/>
      </w:rPr>
    </w:lvl>
    <w:lvl w:ilvl="1" w:tplc="F9BE76A6" w:tentative="1">
      <w:start w:val="1"/>
      <w:numFmt w:val="lowerLetter"/>
      <w:lvlText w:val="%2."/>
      <w:lvlJc w:val="left"/>
      <w:pPr>
        <w:ind w:left="1440" w:hanging="360"/>
      </w:pPr>
    </w:lvl>
    <w:lvl w:ilvl="2" w:tplc="37761CA4" w:tentative="1">
      <w:start w:val="1"/>
      <w:numFmt w:val="lowerRoman"/>
      <w:lvlText w:val="%3."/>
      <w:lvlJc w:val="right"/>
      <w:pPr>
        <w:ind w:left="2160" w:hanging="180"/>
      </w:pPr>
    </w:lvl>
    <w:lvl w:ilvl="3" w:tplc="1E5AD1D0" w:tentative="1">
      <w:start w:val="1"/>
      <w:numFmt w:val="decimal"/>
      <w:lvlText w:val="%4."/>
      <w:lvlJc w:val="left"/>
      <w:pPr>
        <w:ind w:left="2880" w:hanging="360"/>
      </w:pPr>
    </w:lvl>
    <w:lvl w:ilvl="4" w:tplc="9F1A473A" w:tentative="1">
      <w:start w:val="1"/>
      <w:numFmt w:val="lowerLetter"/>
      <w:lvlText w:val="%5."/>
      <w:lvlJc w:val="left"/>
      <w:pPr>
        <w:ind w:left="3600" w:hanging="360"/>
      </w:pPr>
    </w:lvl>
    <w:lvl w:ilvl="5" w:tplc="D1A4FD26" w:tentative="1">
      <w:start w:val="1"/>
      <w:numFmt w:val="lowerRoman"/>
      <w:lvlText w:val="%6."/>
      <w:lvlJc w:val="right"/>
      <w:pPr>
        <w:ind w:left="4320" w:hanging="180"/>
      </w:pPr>
    </w:lvl>
    <w:lvl w:ilvl="6" w:tplc="418E658E" w:tentative="1">
      <w:start w:val="1"/>
      <w:numFmt w:val="decimal"/>
      <w:lvlText w:val="%7."/>
      <w:lvlJc w:val="left"/>
      <w:pPr>
        <w:ind w:left="5040" w:hanging="360"/>
      </w:pPr>
    </w:lvl>
    <w:lvl w:ilvl="7" w:tplc="929AAC6C" w:tentative="1">
      <w:start w:val="1"/>
      <w:numFmt w:val="lowerLetter"/>
      <w:lvlText w:val="%8."/>
      <w:lvlJc w:val="left"/>
      <w:pPr>
        <w:ind w:left="5760" w:hanging="360"/>
      </w:pPr>
    </w:lvl>
    <w:lvl w:ilvl="8" w:tplc="5412D21C" w:tentative="1">
      <w:start w:val="1"/>
      <w:numFmt w:val="lowerRoman"/>
      <w:lvlText w:val="%9."/>
      <w:lvlJc w:val="right"/>
      <w:pPr>
        <w:ind w:left="6480" w:hanging="180"/>
      </w:pPr>
    </w:lvl>
  </w:abstractNum>
  <w:abstractNum w:abstractNumId="25">
    <w:nsid w:val="5E215D5B"/>
    <w:multiLevelType w:val="hybridMultilevel"/>
    <w:tmpl w:val="D862AF60"/>
    <w:lvl w:ilvl="0" w:tplc="E40062E8">
      <w:start w:val="3"/>
      <w:numFmt w:val="bullet"/>
      <w:lvlText w:val="-"/>
      <w:lvlJc w:val="left"/>
      <w:pPr>
        <w:ind w:left="720" w:hanging="360"/>
      </w:pPr>
      <w:rPr>
        <w:rFonts w:ascii="Arial" w:eastAsia="Times New Roman" w:hAnsi="Arial" w:cs="Arial" w:hint="default"/>
      </w:rPr>
    </w:lvl>
    <w:lvl w:ilvl="1" w:tplc="B54E1944" w:tentative="1">
      <w:start w:val="1"/>
      <w:numFmt w:val="bullet"/>
      <w:lvlText w:val="o"/>
      <w:lvlJc w:val="left"/>
      <w:pPr>
        <w:ind w:left="1440" w:hanging="360"/>
      </w:pPr>
      <w:rPr>
        <w:rFonts w:ascii="Courier New" w:hAnsi="Courier New" w:cs="Courier New" w:hint="default"/>
      </w:rPr>
    </w:lvl>
    <w:lvl w:ilvl="2" w:tplc="8BC2F7B0" w:tentative="1">
      <w:start w:val="1"/>
      <w:numFmt w:val="bullet"/>
      <w:lvlText w:val=""/>
      <w:lvlJc w:val="left"/>
      <w:pPr>
        <w:ind w:left="2160" w:hanging="360"/>
      </w:pPr>
      <w:rPr>
        <w:rFonts w:ascii="Wingdings" w:hAnsi="Wingdings" w:hint="default"/>
      </w:rPr>
    </w:lvl>
    <w:lvl w:ilvl="3" w:tplc="B49EBFD4" w:tentative="1">
      <w:start w:val="1"/>
      <w:numFmt w:val="bullet"/>
      <w:lvlText w:val=""/>
      <w:lvlJc w:val="left"/>
      <w:pPr>
        <w:ind w:left="2880" w:hanging="360"/>
      </w:pPr>
      <w:rPr>
        <w:rFonts w:ascii="Symbol" w:hAnsi="Symbol" w:hint="default"/>
      </w:rPr>
    </w:lvl>
    <w:lvl w:ilvl="4" w:tplc="C736E30A" w:tentative="1">
      <w:start w:val="1"/>
      <w:numFmt w:val="bullet"/>
      <w:lvlText w:val="o"/>
      <w:lvlJc w:val="left"/>
      <w:pPr>
        <w:ind w:left="3600" w:hanging="360"/>
      </w:pPr>
      <w:rPr>
        <w:rFonts w:ascii="Courier New" w:hAnsi="Courier New" w:cs="Courier New" w:hint="default"/>
      </w:rPr>
    </w:lvl>
    <w:lvl w:ilvl="5" w:tplc="77AEC068" w:tentative="1">
      <w:start w:val="1"/>
      <w:numFmt w:val="bullet"/>
      <w:lvlText w:val=""/>
      <w:lvlJc w:val="left"/>
      <w:pPr>
        <w:ind w:left="4320" w:hanging="360"/>
      </w:pPr>
      <w:rPr>
        <w:rFonts w:ascii="Wingdings" w:hAnsi="Wingdings" w:hint="default"/>
      </w:rPr>
    </w:lvl>
    <w:lvl w:ilvl="6" w:tplc="0B74B4F0" w:tentative="1">
      <w:start w:val="1"/>
      <w:numFmt w:val="bullet"/>
      <w:lvlText w:val=""/>
      <w:lvlJc w:val="left"/>
      <w:pPr>
        <w:ind w:left="5040" w:hanging="360"/>
      </w:pPr>
      <w:rPr>
        <w:rFonts w:ascii="Symbol" w:hAnsi="Symbol" w:hint="default"/>
      </w:rPr>
    </w:lvl>
    <w:lvl w:ilvl="7" w:tplc="CE10E406" w:tentative="1">
      <w:start w:val="1"/>
      <w:numFmt w:val="bullet"/>
      <w:lvlText w:val="o"/>
      <w:lvlJc w:val="left"/>
      <w:pPr>
        <w:ind w:left="5760" w:hanging="360"/>
      </w:pPr>
      <w:rPr>
        <w:rFonts w:ascii="Courier New" w:hAnsi="Courier New" w:cs="Courier New" w:hint="default"/>
      </w:rPr>
    </w:lvl>
    <w:lvl w:ilvl="8" w:tplc="3594D7FC" w:tentative="1">
      <w:start w:val="1"/>
      <w:numFmt w:val="bullet"/>
      <w:lvlText w:val=""/>
      <w:lvlJc w:val="left"/>
      <w:pPr>
        <w:ind w:left="6480" w:hanging="360"/>
      </w:pPr>
      <w:rPr>
        <w:rFonts w:ascii="Wingdings" w:hAnsi="Wingdings" w:hint="default"/>
      </w:rPr>
    </w:lvl>
  </w:abstractNum>
  <w:abstractNum w:abstractNumId="26">
    <w:nsid w:val="6705700E"/>
    <w:multiLevelType w:val="hybridMultilevel"/>
    <w:tmpl w:val="62FE4178"/>
    <w:lvl w:ilvl="0" w:tplc="64BCEF22">
      <w:start w:val="1"/>
      <w:numFmt w:val="decimal"/>
      <w:lvlText w:val="%1."/>
      <w:lvlJc w:val="left"/>
      <w:pPr>
        <w:ind w:left="720" w:hanging="360"/>
      </w:pPr>
      <w:rPr>
        <w:rFonts w:hint="default"/>
      </w:rPr>
    </w:lvl>
    <w:lvl w:ilvl="1" w:tplc="6ADCD8F2" w:tentative="1">
      <w:start w:val="1"/>
      <w:numFmt w:val="lowerLetter"/>
      <w:lvlText w:val="%2."/>
      <w:lvlJc w:val="left"/>
      <w:pPr>
        <w:ind w:left="1440" w:hanging="360"/>
      </w:pPr>
    </w:lvl>
    <w:lvl w:ilvl="2" w:tplc="6DEEA4AA" w:tentative="1">
      <w:start w:val="1"/>
      <w:numFmt w:val="lowerRoman"/>
      <w:lvlText w:val="%3."/>
      <w:lvlJc w:val="right"/>
      <w:pPr>
        <w:ind w:left="2160" w:hanging="180"/>
      </w:pPr>
    </w:lvl>
    <w:lvl w:ilvl="3" w:tplc="7DE42926" w:tentative="1">
      <w:start w:val="1"/>
      <w:numFmt w:val="decimal"/>
      <w:lvlText w:val="%4."/>
      <w:lvlJc w:val="left"/>
      <w:pPr>
        <w:ind w:left="2880" w:hanging="360"/>
      </w:pPr>
    </w:lvl>
    <w:lvl w:ilvl="4" w:tplc="FEF8F72E" w:tentative="1">
      <w:start w:val="1"/>
      <w:numFmt w:val="lowerLetter"/>
      <w:lvlText w:val="%5."/>
      <w:lvlJc w:val="left"/>
      <w:pPr>
        <w:ind w:left="3600" w:hanging="360"/>
      </w:pPr>
    </w:lvl>
    <w:lvl w:ilvl="5" w:tplc="34CA8A60" w:tentative="1">
      <w:start w:val="1"/>
      <w:numFmt w:val="lowerRoman"/>
      <w:lvlText w:val="%6."/>
      <w:lvlJc w:val="right"/>
      <w:pPr>
        <w:ind w:left="4320" w:hanging="180"/>
      </w:pPr>
    </w:lvl>
    <w:lvl w:ilvl="6" w:tplc="05A2984C" w:tentative="1">
      <w:start w:val="1"/>
      <w:numFmt w:val="decimal"/>
      <w:lvlText w:val="%7."/>
      <w:lvlJc w:val="left"/>
      <w:pPr>
        <w:ind w:left="5040" w:hanging="360"/>
      </w:pPr>
    </w:lvl>
    <w:lvl w:ilvl="7" w:tplc="07BC066A" w:tentative="1">
      <w:start w:val="1"/>
      <w:numFmt w:val="lowerLetter"/>
      <w:lvlText w:val="%8."/>
      <w:lvlJc w:val="left"/>
      <w:pPr>
        <w:ind w:left="5760" w:hanging="360"/>
      </w:pPr>
    </w:lvl>
    <w:lvl w:ilvl="8" w:tplc="93E2D08C" w:tentative="1">
      <w:start w:val="1"/>
      <w:numFmt w:val="lowerRoman"/>
      <w:lvlText w:val="%9."/>
      <w:lvlJc w:val="right"/>
      <w:pPr>
        <w:ind w:left="6480" w:hanging="180"/>
      </w:pPr>
    </w:lvl>
  </w:abstractNum>
  <w:abstractNum w:abstractNumId="27">
    <w:nsid w:val="786F01FF"/>
    <w:multiLevelType w:val="hybridMultilevel"/>
    <w:tmpl w:val="EED0265E"/>
    <w:lvl w:ilvl="0" w:tplc="F2C61A2E">
      <w:start w:val="1"/>
      <w:numFmt w:val="decimal"/>
      <w:lvlText w:val="%1."/>
      <w:lvlJc w:val="left"/>
      <w:pPr>
        <w:ind w:left="720" w:hanging="360"/>
      </w:pPr>
      <w:rPr>
        <w:rFonts w:hint="default"/>
      </w:rPr>
    </w:lvl>
    <w:lvl w:ilvl="1" w:tplc="D94CEC38" w:tentative="1">
      <w:start w:val="1"/>
      <w:numFmt w:val="lowerLetter"/>
      <w:lvlText w:val="%2."/>
      <w:lvlJc w:val="left"/>
      <w:pPr>
        <w:ind w:left="1440" w:hanging="360"/>
      </w:pPr>
    </w:lvl>
    <w:lvl w:ilvl="2" w:tplc="B9D0DAC4" w:tentative="1">
      <w:start w:val="1"/>
      <w:numFmt w:val="lowerRoman"/>
      <w:lvlText w:val="%3."/>
      <w:lvlJc w:val="right"/>
      <w:pPr>
        <w:ind w:left="2160" w:hanging="180"/>
      </w:pPr>
    </w:lvl>
    <w:lvl w:ilvl="3" w:tplc="0C186948" w:tentative="1">
      <w:start w:val="1"/>
      <w:numFmt w:val="decimal"/>
      <w:lvlText w:val="%4."/>
      <w:lvlJc w:val="left"/>
      <w:pPr>
        <w:ind w:left="2880" w:hanging="360"/>
      </w:pPr>
    </w:lvl>
    <w:lvl w:ilvl="4" w:tplc="5A7E1CF0" w:tentative="1">
      <w:start w:val="1"/>
      <w:numFmt w:val="lowerLetter"/>
      <w:lvlText w:val="%5."/>
      <w:lvlJc w:val="left"/>
      <w:pPr>
        <w:ind w:left="3600" w:hanging="360"/>
      </w:pPr>
    </w:lvl>
    <w:lvl w:ilvl="5" w:tplc="7AD48C7E" w:tentative="1">
      <w:start w:val="1"/>
      <w:numFmt w:val="lowerRoman"/>
      <w:lvlText w:val="%6."/>
      <w:lvlJc w:val="right"/>
      <w:pPr>
        <w:ind w:left="4320" w:hanging="180"/>
      </w:pPr>
    </w:lvl>
    <w:lvl w:ilvl="6" w:tplc="362ED372" w:tentative="1">
      <w:start w:val="1"/>
      <w:numFmt w:val="decimal"/>
      <w:lvlText w:val="%7."/>
      <w:lvlJc w:val="left"/>
      <w:pPr>
        <w:ind w:left="5040" w:hanging="360"/>
      </w:pPr>
    </w:lvl>
    <w:lvl w:ilvl="7" w:tplc="6E844CB0" w:tentative="1">
      <w:start w:val="1"/>
      <w:numFmt w:val="lowerLetter"/>
      <w:lvlText w:val="%8."/>
      <w:lvlJc w:val="left"/>
      <w:pPr>
        <w:ind w:left="5760" w:hanging="360"/>
      </w:pPr>
    </w:lvl>
    <w:lvl w:ilvl="8" w:tplc="581CC708" w:tentative="1">
      <w:start w:val="1"/>
      <w:numFmt w:val="lowerRoman"/>
      <w:lvlText w:val="%9."/>
      <w:lvlJc w:val="right"/>
      <w:pPr>
        <w:ind w:left="6480" w:hanging="180"/>
      </w:pPr>
    </w:lvl>
  </w:abstractNum>
  <w:abstractNum w:abstractNumId="28">
    <w:nsid w:val="7A8A5BFB"/>
    <w:multiLevelType w:val="hybridMultilevel"/>
    <w:tmpl w:val="E91697D6"/>
    <w:lvl w:ilvl="0" w:tplc="12A003AE">
      <w:start w:val="1"/>
      <w:numFmt w:val="decimal"/>
      <w:lvlText w:val="%1."/>
      <w:lvlJc w:val="left"/>
      <w:pPr>
        <w:ind w:left="720" w:hanging="360"/>
      </w:pPr>
      <w:rPr>
        <w:rFonts w:hint="default"/>
      </w:rPr>
    </w:lvl>
    <w:lvl w:ilvl="1" w:tplc="A506810E" w:tentative="1">
      <w:start w:val="1"/>
      <w:numFmt w:val="lowerLetter"/>
      <w:lvlText w:val="%2."/>
      <w:lvlJc w:val="left"/>
      <w:pPr>
        <w:ind w:left="1440" w:hanging="360"/>
      </w:pPr>
    </w:lvl>
    <w:lvl w:ilvl="2" w:tplc="6614868E" w:tentative="1">
      <w:start w:val="1"/>
      <w:numFmt w:val="lowerRoman"/>
      <w:lvlText w:val="%3."/>
      <w:lvlJc w:val="right"/>
      <w:pPr>
        <w:ind w:left="2160" w:hanging="180"/>
      </w:pPr>
    </w:lvl>
    <w:lvl w:ilvl="3" w:tplc="63645D36" w:tentative="1">
      <w:start w:val="1"/>
      <w:numFmt w:val="decimal"/>
      <w:lvlText w:val="%4."/>
      <w:lvlJc w:val="left"/>
      <w:pPr>
        <w:ind w:left="2880" w:hanging="360"/>
      </w:pPr>
    </w:lvl>
    <w:lvl w:ilvl="4" w:tplc="6B364E7C" w:tentative="1">
      <w:start w:val="1"/>
      <w:numFmt w:val="lowerLetter"/>
      <w:lvlText w:val="%5."/>
      <w:lvlJc w:val="left"/>
      <w:pPr>
        <w:ind w:left="3600" w:hanging="360"/>
      </w:pPr>
    </w:lvl>
    <w:lvl w:ilvl="5" w:tplc="6B18D9BE" w:tentative="1">
      <w:start w:val="1"/>
      <w:numFmt w:val="lowerRoman"/>
      <w:lvlText w:val="%6."/>
      <w:lvlJc w:val="right"/>
      <w:pPr>
        <w:ind w:left="4320" w:hanging="180"/>
      </w:pPr>
    </w:lvl>
    <w:lvl w:ilvl="6" w:tplc="FD4273A2" w:tentative="1">
      <w:start w:val="1"/>
      <w:numFmt w:val="decimal"/>
      <w:lvlText w:val="%7."/>
      <w:lvlJc w:val="left"/>
      <w:pPr>
        <w:ind w:left="5040" w:hanging="360"/>
      </w:pPr>
    </w:lvl>
    <w:lvl w:ilvl="7" w:tplc="7F508536" w:tentative="1">
      <w:start w:val="1"/>
      <w:numFmt w:val="lowerLetter"/>
      <w:lvlText w:val="%8."/>
      <w:lvlJc w:val="left"/>
      <w:pPr>
        <w:ind w:left="5760" w:hanging="360"/>
      </w:pPr>
    </w:lvl>
    <w:lvl w:ilvl="8" w:tplc="D3CE237E"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3"/>
  </w:num>
  <w:num w:numId="5">
    <w:abstractNumId w:val="0"/>
  </w:num>
  <w:num w:numId="6">
    <w:abstractNumId w:val="20"/>
  </w:num>
  <w:num w:numId="7">
    <w:abstractNumId w:val="6"/>
  </w:num>
  <w:num w:numId="8">
    <w:abstractNumId w:val="12"/>
  </w:num>
  <w:num w:numId="9">
    <w:abstractNumId w:val="13"/>
  </w:num>
  <w:num w:numId="10">
    <w:abstractNumId w:val="4"/>
  </w:num>
  <w:num w:numId="11">
    <w:abstractNumId w:val="28"/>
  </w:num>
  <w:num w:numId="12">
    <w:abstractNumId w:val="21"/>
  </w:num>
  <w:num w:numId="13">
    <w:abstractNumId w:val="2"/>
  </w:num>
  <w:num w:numId="14">
    <w:abstractNumId w:val="16"/>
  </w:num>
  <w:num w:numId="15">
    <w:abstractNumId w:val="26"/>
  </w:num>
  <w:num w:numId="16">
    <w:abstractNumId w:val="10"/>
  </w:num>
  <w:num w:numId="17">
    <w:abstractNumId w:val="9"/>
  </w:num>
  <w:num w:numId="18">
    <w:abstractNumId w:val="22"/>
  </w:num>
  <w:num w:numId="19">
    <w:abstractNumId w:val="14"/>
  </w:num>
  <w:num w:numId="20">
    <w:abstractNumId w:val="7"/>
  </w:num>
  <w:num w:numId="21">
    <w:abstractNumId w:val="11"/>
  </w:num>
  <w:num w:numId="22">
    <w:abstractNumId w:val="5"/>
  </w:num>
  <w:num w:numId="23">
    <w:abstractNumId w:val="27"/>
  </w:num>
  <w:num w:numId="24">
    <w:abstractNumId w:val="17"/>
  </w:num>
  <w:num w:numId="25">
    <w:abstractNumId w:val="8"/>
  </w:num>
  <w:num w:numId="26">
    <w:abstractNumId w:val="23"/>
  </w:num>
  <w:num w:numId="27">
    <w:abstractNumId w:val="19"/>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AE"/>
    <w:rsid w:val="00017DAE"/>
    <w:rsid w:val="00033516"/>
    <w:rsid w:val="00065800"/>
    <w:rsid w:val="000779B3"/>
    <w:rsid w:val="00094601"/>
    <w:rsid w:val="00120950"/>
    <w:rsid w:val="001917F1"/>
    <w:rsid w:val="001A352C"/>
    <w:rsid w:val="0022282C"/>
    <w:rsid w:val="002459D1"/>
    <w:rsid w:val="00253551"/>
    <w:rsid w:val="00267911"/>
    <w:rsid w:val="00284723"/>
    <w:rsid w:val="002B2FDA"/>
    <w:rsid w:val="003271B1"/>
    <w:rsid w:val="003569E9"/>
    <w:rsid w:val="00371A0A"/>
    <w:rsid w:val="003767CF"/>
    <w:rsid w:val="003A4403"/>
    <w:rsid w:val="0043545F"/>
    <w:rsid w:val="00450F90"/>
    <w:rsid w:val="004F6C56"/>
    <w:rsid w:val="0053620C"/>
    <w:rsid w:val="005810DF"/>
    <w:rsid w:val="005B0411"/>
    <w:rsid w:val="005B3B50"/>
    <w:rsid w:val="006327F6"/>
    <w:rsid w:val="00760832"/>
    <w:rsid w:val="00774338"/>
    <w:rsid w:val="00790597"/>
    <w:rsid w:val="00795C71"/>
    <w:rsid w:val="007B340D"/>
    <w:rsid w:val="007F750C"/>
    <w:rsid w:val="00813CC9"/>
    <w:rsid w:val="00813E1A"/>
    <w:rsid w:val="008375DB"/>
    <w:rsid w:val="008E2B66"/>
    <w:rsid w:val="008F50C7"/>
    <w:rsid w:val="008F6EF9"/>
    <w:rsid w:val="00936503"/>
    <w:rsid w:val="00956FF2"/>
    <w:rsid w:val="009C0E9A"/>
    <w:rsid w:val="009D3523"/>
    <w:rsid w:val="009E125B"/>
    <w:rsid w:val="009F1F12"/>
    <w:rsid w:val="00A374D5"/>
    <w:rsid w:val="00A86675"/>
    <w:rsid w:val="00B869F7"/>
    <w:rsid w:val="00B94CF4"/>
    <w:rsid w:val="00BA1FBB"/>
    <w:rsid w:val="00BB5637"/>
    <w:rsid w:val="00BB7469"/>
    <w:rsid w:val="00BC2DCE"/>
    <w:rsid w:val="00C073CF"/>
    <w:rsid w:val="00C71A08"/>
    <w:rsid w:val="00CE7D1D"/>
    <w:rsid w:val="00CF0F8D"/>
    <w:rsid w:val="00D94A77"/>
    <w:rsid w:val="00DC3AB2"/>
    <w:rsid w:val="00DF395B"/>
    <w:rsid w:val="00E10ED9"/>
    <w:rsid w:val="00E20FB7"/>
    <w:rsid w:val="00E35B9C"/>
    <w:rsid w:val="00E54C75"/>
    <w:rsid w:val="00E5500E"/>
    <w:rsid w:val="00E909A6"/>
    <w:rsid w:val="00EC6E51"/>
    <w:rsid w:val="00EE799C"/>
    <w:rsid w:val="00EF5108"/>
    <w:rsid w:val="00F36C6B"/>
    <w:rsid w:val="00FB0DE9"/>
    <w:rsid w:val="00FE4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8"/>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1553A0"/>
    <w:pPr>
      <w:outlineLvl w:val="0"/>
    </w:pPr>
    <w:rPr>
      <w:b/>
      <w:bCs/>
      <w:noProof/>
      <w:color w:val="008C9A"/>
      <w:sz w:val="36"/>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B45E78"/>
    <w:pPr>
      <w:ind w:left="720"/>
    </w:pPr>
    <w:rPr>
      <w:rFonts w:ascii="Calibri" w:eastAsia="Calibri" w:hAnsi="Calibri" w:cs="Times New Roman"/>
    </w:rPr>
  </w:style>
  <w:style w:type="paragraph" w:styleId="NormalWeb">
    <w:name w:val="Normal (Web)"/>
    <w:basedOn w:val="Normal"/>
    <w:uiPriority w:val="99"/>
    <w:rsid w:val="00B45E78"/>
    <w:pPr>
      <w:spacing w:before="100" w:beforeAutospacing="1" w:after="100" w:afterAutospacing="1"/>
    </w:pPr>
    <w:rPr>
      <w:rFonts w:cs="Times New Roman"/>
      <w:color w:val="000000"/>
      <w:sz w:val="24"/>
      <w:szCs w:val="24"/>
    </w:rPr>
  </w:style>
  <w:style w:type="character" w:customStyle="1" w:styleId="ListParagraphChar">
    <w:name w:val="List Paragraph Char"/>
    <w:aliases w:val="Bullet list Char"/>
    <w:basedOn w:val="DefaultParagraphFont"/>
    <w:link w:val="ListParagraph"/>
    <w:uiPriority w:val="34"/>
    <w:locked/>
    <w:rsid w:val="00B45E78"/>
    <w:rPr>
      <w:rFonts w:ascii="Calibri" w:eastAsia="Calibri" w:hAnsi="Calibri" w:cs="Times New Roman"/>
      <w:lang w:val="en-US"/>
    </w:rPr>
  </w:style>
  <w:style w:type="paragraph" w:styleId="Header">
    <w:name w:val="header"/>
    <w:basedOn w:val="Normal"/>
    <w:link w:val="HeaderChar"/>
    <w:unhideWhenUsed/>
    <w:rsid w:val="002A1574"/>
    <w:pPr>
      <w:tabs>
        <w:tab w:val="center" w:pos="4680"/>
        <w:tab w:val="right" w:pos="9360"/>
      </w:tabs>
    </w:pPr>
  </w:style>
  <w:style w:type="character" w:customStyle="1" w:styleId="HeaderChar">
    <w:name w:val="Header Char"/>
    <w:basedOn w:val="DefaultParagraphFont"/>
    <w:link w:val="Header"/>
    <w:rsid w:val="002A1574"/>
    <w:rPr>
      <w:rFonts w:ascii="Arial" w:eastAsia="Times New Roman" w:hAnsi="Arial" w:cs="Arial"/>
      <w:lang w:val="en-US"/>
    </w:rPr>
  </w:style>
  <w:style w:type="paragraph" w:styleId="Footer">
    <w:name w:val="footer"/>
    <w:basedOn w:val="Normal"/>
    <w:link w:val="FooterChar"/>
    <w:uiPriority w:val="99"/>
    <w:unhideWhenUsed/>
    <w:rsid w:val="002A1574"/>
    <w:pPr>
      <w:tabs>
        <w:tab w:val="center" w:pos="4680"/>
        <w:tab w:val="right" w:pos="9360"/>
      </w:tabs>
    </w:pPr>
  </w:style>
  <w:style w:type="character" w:customStyle="1" w:styleId="FooterChar">
    <w:name w:val="Footer Char"/>
    <w:basedOn w:val="DefaultParagraphFont"/>
    <w:link w:val="Footer"/>
    <w:uiPriority w:val="99"/>
    <w:rsid w:val="002A1574"/>
    <w:rPr>
      <w:rFonts w:ascii="Arial" w:eastAsia="Times New Roman" w:hAnsi="Arial" w:cs="Arial"/>
      <w:lang w:val="en-US"/>
    </w:rPr>
  </w:style>
  <w:style w:type="character" w:styleId="CommentReference">
    <w:name w:val="annotation reference"/>
    <w:basedOn w:val="DefaultParagraphFont"/>
    <w:uiPriority w:val="99"/>
    <w:semiHidden/>
    <w:unhideWhenUsed/>
    <w:rsid w:val="008169C5"/>
    <w:rPr>
      <w:sz w:val="16"/>
      <w:szCs w:val="16"/>
    </w:rPr>
  </w:style>
  <w:style w:type="paragraph" w:styleId="CommentText">
    <w:name w:val="annotation text"/>
    <w:basedOn w:val="Normal"/>
    <w:link w:val="CommentTextChar"/>
    <w:uiPriority w:val="99"/>
    <w:semiHidden/>
    <w:unhideWhenUsed/>
    <w:rsid w:val="008169C5"/>
    <w:rPr>
      <w:sz w:val="20"/>
      <w:szCs w:val="20"/>
    </w:rPr>
  </w:style>
  <w:style w:type="character" w:customStyle="1" w:styleId="CommentTextChar">
    <w:name w:val="Comment Text Char"/>
    <w:basedOn w:val="DefaultParagraphFont"/>
    <w:link w:val="CommentText"/>
    <w:uiPriority w:val="99"/>
    <w:semiHidden/>
    <w:rsid w:val="008169C5"/>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169C5"/>
    <w:rPr>
      <w:b/>
      <w:bCs/>
    </w:rPr>
  </w:style>
  <w:style w:type="character" w:customStyle="1" w:styleId="CommentSubjectChar">
    <w:name w:val="Comment Subject Char"/>
    <w:basedOn w:val="CommentTextChar"/>
    <w:link w:val="CommentSubject"/>
    <w:uiPriority w:val="99"/>
    <w:semiHidden/>
    <w:rsid w:val="008169C5"/>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81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C5"/>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C1307E"/>
    <w:rPr>
      <w:color w:val="0563C1"/>
      <w:u w:val="single"/>
    </w:rPr>
  </w:style>
  <w:style w:type="paragraph" w:styleId="PlainText">
    <w:name w:val="Plain Text"/>
    <w:basedOn w:val="Normal"/>
    <w:link w:val="PlainTextChar"/>
    <w:uiPriority w:val="99"/>
    <w:semiHidden/>
    <w:unhideWhenUsed/>
    <w:rsid w:val="00DB1ECC"/>
    <w:rPr>
      <w:rFonts w:eastAsiaTheme="minorHAnsi"/>
      <w:sz w:val="24"/>
      <w:szCs w:val="24"/>
      <w:lang w:val="en-CA"/>
    </w:rPr>
  </w:style>
  <w:style w:type="character" w:customStyle="1" w:styleId="PlainTextChar">
    <w:name w:val="Plain Text Char"/>
    <w:basedOn w:val="DefaultParagraphFont"/>
    <w:link w:val="PlainText"/>
    <w:uiPriority w:val="99"/>
    <w:semiHidden/>
    <w:rsid w:val="00DB1ECC"/>
    <w:rPr>
      <w:rFonts w:ascii="Arial" w:hAnsi="Arial" w:cs="Arial"/>
      <w:sz w:val="24"/>
      <w:szCs w:val="24"/>
    </w:rPr>
  </w:style>
  <w:style w:type="character" w:customStyle="1" w:styleId="Heading1Char">
    <w:name w:val="Heading 1 Char"/>
    <w:basedOn w:val="DefaultParagraphFont"/>
    <w:link w:val="Heading1"/>
    <w:rsid w:val="001553A0"/>
    <w:rPr>
      <w:rFonts w:ascii="Arial" w:eastAsia="Times New Roman" w:hAnsi="Arial" w:cs="Arial"/>
      <w:b/>
      <w:bCs/>
      <w:noProof/>
      <w:color w:val="008C9A"/>
      <w:sz w:val="36"/>
      <w:szCs w:val="20"/>
      <w:lang w:val="fr-CA"/>
    </w:rPr>
  </w:style>
  <w:style w:type="paragraph" w:customStyle="1" w:styleId="Default">
    <w:name w:val="Default"/>
    <w:rsid w:val="000003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78"/>
    <w:pPr>
      <w:spacing w:after="0" w:line="240" w:lineRule="auto"/>
    </w:pPr>
    <w:rPr>
      <w:rFonts w:ascii="Arial" w:eastAsia="Times New Roman" w:hAnsi="Arial" w:cs="Arial"/>
      <w:lang w:val="en-US"/>
    </w:rPr>
  </w:style>
  <w:style w:type="paragraph" w:styleId="Heading1">
    <w:name w:val="heading 1"/>
    <w:basedOn w:val="Normal"/>
    <w:next w:val="Normal"/>
    <w:link w:val="Heading1Char"/>
    <w:qFormat/>
    <w:rsid w:val="001553A0"/>
    <w:pPr>
      <w:outlineLvl w:val="0"/>
    </w:pPr>
    <w:rPr>
      <w:b/>
      <w:bCs/>
      <w:noProof/>
      <w:color w:val="008C9A"/>
      <w:sz w:val="36"/>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B45E78"/>
    <w:pPr>
      <w:ind w:left="720"/>
    </w:pPr>
    <w:rPr>
      <w:rFonts w:ascii="Calibri" w:eastAsia="Calibri" w:hAnsi="Calibri" w:cs="Times New Roman"/>
    </w:rPr>
  </w:style>
  <w:style w:type="paragraph" w:styleId="NormalWeb">
    <w:name w:val="Normal (Web)"/>
    <w:basedOn w:val="Normal"/>
    <w:uiPriority w:val="99"/>
    <w:rsid w:val="00B45E78"/>
    <w:pPr>
      <w:spacing w:before="100" w:beforeAutospacing="1" w:after="100" w:afterAutospacing="1"/>
    </w:pPr>
    <w:rPr>
      <w:rFonts w:cs="Times New Roman"/>
      <w:color w:val="000000"/>
      <w:sz w:val="24"/>
      <w:szCs w:val="24"/>
    </w:rPr>
  </w:style>
  <w:style w:type="character" w:customStyle="1" w:styleId="ListParagraphChar">
    <w:name w:val="List Paragraph Char"/>
    <w:aliases w:val="Bullet list Char"/>
    <w:basedOn w:val="DefaultParagraphFont"/>
    <w:link w:val="ListParagraph"/>
    <w:uiPriority w:val="34"/>
    <w:locked/>
    <w:rsid w:val="00B45E78"/>
    <w:rPr>
      <w:rFonts w:ascii="Calibri" w:eastAsia="Calibri" w:hAnsi="Calibri" w:cs="Times New Roman"/>
      <w:lang w:val="en-US"/>
    </w:rPr>
  </w:style>
  <w:style w:type="paragraph" w:styleId="Header">
    <w:name w:val="header"/>
    <w:basedOn w:val="Normal"/>
    <w:link w:val="HeaderChar"/>
    <w:unhideWhenUsed/>
    <w:rsid w:val="002A1574"/>
    <w:pPr>
      <w:tabs>
        <w:tab w:val="center" w:pos="4680"/>
        <w:tab w:val="right" w:pos="9360"/>
      </w:tabs>
    </w:pPr>
  </w:style>
  <w:style w:type="character" w:customStyle="1" w:styleId="HeaderChar">
    <w:name w:val="Header Char"/>
    <w:basedOn w:val="DefaultParagraphFont"/>
    <w:link w:val="Header"/>
    <w:rsid w:val="002A1574"/>
    <w:rPr>
      <w:rFonts w:ascii="Arial" w:eastAsia="Times New Roman" w:hAnsi="Arial" w:cs="Arial"/>
      <w:lang w:val="en-US"/>
    </w:rPr>
  </w:style>
  <w:style w:type="paragraph" w:styleId="Footer">
    <w:name w:val="footer"/>
    <w:basedOn w:val="Normal"/>
    <w:link w:val="FooterChar"/>
    <w:uiPriority w:val="99"/>
    <w:unhideWhenUsed/>
    <w:rsid w:val="002A1574"/>
    <w:pPr>
      <w:tabs>
        <w:tab w:val="center" w:pos="4680"/>
        <w:tab w:val="right" w:pos="9360"/>
      </w:tabs>
    </w:pPr>
  </w:style>
  <w:style w:type="character" w:customStyle="1" w:styleId="FooterChar">
    <w:name w:val="Footer Char"/>
    <w:basedOn w:val="DefaultParagraphFont"/>
    <w:link w:val="Footer"/>
    <w:uiPriority w:val="99"/>
    <w:rsid w:val="002A1574"/>
    <w:rPr>
      <w:rFonts w:ascii="Arial" w:eastAsia="Times New Roman" w:hAnsi="Arial" w:cs="Arial"/>
      <w:lang w:val="en-US"/>
    </w:rPr>
  </w:style>
  <w:style w:type="character" w:styleId="CommentReference">
    <w:name w:val="annotation reference"/>
    <w:basedOn w:val="DefaultParagraphFont"/>
    <w:uiPriority w:val="99"/>
    <w:semiHidden/>
    <w:unhideWhenUsed/>
    <w:rsid w:val="008169C5"/>
    <w:rPr>
      <w:sz w:val="16"/>
      <w:szCs w:val="16"/>
    </w:rPr>
  </w:style>
  <w:style w:type="paragraph" w:styleId="CommentText">
    <w:name w:val="annotation text"/>
    <w:basedOn w:val="Normal"/>
    <w:link w:val="CommentTextChar"/>
    <w:uiPriority w:val="99"/>
    <w:semiHidden/>
    <w:unhideWhenUsed/>
    <w:rsid w:val="008169C5"/>
    <w:rPr>
      <w:sz w:val="20"/>
      <w:szCs w:val="20"/>
    </w:rPr>
  </w:style>
  <w:style w:type="character" w:customStyle="1" w:styleId="CommentTextChar">
    <w:name w:val="Comment Text Char"/>
    <w:basedOn w:val="DefaultParagraphFont"/>
    <w:link w:val="CommentText"/>
    <w:uiPriority w:val="99"/>
    <w:semiHidden/>
    <w:rsid w:val="008169C5"/>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169C5"/>
    <w:rPr>
      <w:b/>
      <w:bCs/>
    </w:rPr>
  </w:style>
  <w:style w:type="character" w:customStyle="1" w:styleId="CommentSubjectChar">
    <w:name w:val="Comment Subject Char"/>
    <w:basedOn w:val="CommentTextChar"/>
    <w:link w:val="CommentSubject"/>
    <w:uiPriority w:val="99"/>
    <w:semiHidden/>
    <w:rsid w:val="008169C5"/>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816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9C5"/>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C1307E"/>
    <w:rPr>
      <w:color w:val="0563C1"/>
      <w:u w:val="single"/>
    </w:rPr>
  </w:style>
  <w:style w:type="paragraph" w:styleId="PlainText">
    <w:name w:val="Plain Text"/>
    <w:basedOn w:val="Normal"/>
    <w:link w:val="PlainTextChar"/>
    <w:uiPriority w:val="99"/>
    <w:semiHidden/>
    <w:unhideWhenUsed/>
    <w:rsid w:val="00DB1ECC"/>
    <w:rPr>
      <w:rFonts w:eastAsiaTheme="minorHAnsi"/>
      <w:sz w:val="24"/>
      <w:szCs w:val="24"/>
      <w:lang w:val="en-CA"/>
    </w:rPr>
  </w:style>
  <w:style w:type="character" w:customStyle="1" w:styleId="PlainTextChar">
    <w:name w:val="Plain Text Char"/>
    <w:basedOn w:val="DefaultParagraphFont"/>
    <w:link w:val="PlainText"/>
    <w:uiPriority w:val="99"/>
    <w:semiHidden/>
    <w:rsid w:val="00DB1ECC"/>
    <w:rPr>
      <w:rFonts w:ascii="Arial" w:hAnsi="Arial" w:cs="Arial"/>
      <w:sz w:val="24"/>
      <w:szCs w:val="24"/>
    </w:rPr>
  </w:style>
  <w:style w:type="character" w:customStyle="1" w:styleId="Heading1Char">
    <w:name w:val="Heading 1 Char"/>
    <w:basedOn w:val="DefaultParagraphFont"/>
    <w:link w:val="Heading1"/>
    <w:rsid w:val="001553A0"/>
    <w:rPr>
      <w:rFonts w:ascii="Arial" w:eastAsia="Times New Roman" w:hAnsi="Arial" w:cs="Arial"/>
      <w:b/>
      <w:bCs/>
      <w:noProof/>
      <w:color w:val="008C9A"/>
      <w:sz w:val="36"/>
      <w:szCs w:val="20"/>
      <w:lang w:val="fr-CA"/>
    </w:rPr>
  </w:style>
  <w:style w:type="paragraph" w:customStyle="1" w:styleId="Default">
    <w:name w:val="Default"/>
    <w:rsid w:val="000003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C4ECD45D569B45A6DD3E504577A3EF" ma:contentTypeVersion="13" ma:contentTypeDescription="Create a new document." ma:contentTypeScope="" ma:versionID="3420fb2bfd4bc89ce2b6e1047426c013">
  <xsd:schema xmlns:xsd="http://www.w3.org/2001/XMLSchema" xmlns:xs="http://www.w3.org/2001/XMLSchema" xmlns:p="http://schemas.microsoft.com/office/2006/metadata/properties" xmlns:ns1="http://schemas.microsoft.com/sharepoint/v3" targetNamespace="http://schemas.microsoft.com/office/2006/metadata/properties" ma:root="true" ma:fieldsID="2662865467636ee03fba191bd6bdd1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ED55F-02A4-4D7C-AB08-C5A3C87B5907}"/>
</file>

<file path=customXml/itemProps2.xml><?xml version="1.0" encoding="utf-8"?>
<ds:datastoreItem xmlns:ds="http://schemas.openxmlformats.org/officeDocument/2006/customXml" ds:itemID="{7886F1B8-33BD-4C31-9673-EA8D1C445709}"/>
</file>

<file path=customXml/itemProps3.xml><?xml version="1.0" encoding="utf-8"?>
<ds:datastoreItem xmlns:ds="http://schemas.openxmlformats.org/officeDocument/2006/customXml" ds:itemID="{9484AB99-3C16-456C-9FBD-49F4E3F1AE8F}"/>
</file>

<file path=customXml/itemProps4.xml><?xml version="1.0" encoding="utf-8"?>
<ds:datastoreItem xmlns:ds="http://schemas.openxmlformats.org/officeDocument/2006/customXml" ds:itemID="{3D56241A-4F49-469D-BBBD-0215799F4ECF}"/>
</file>

<file path=docProps/app.xml><?xml version="1.0" encoding="utf-8"?>
<Properties xmlns="http://schemas.openxmlformats.org/officeDocument/2006/extended-properties" xmlns:vt="http://schemas.openxmlformats.org/officeDocument/2006/docPropsVTypes">
  <Template>Normal.dotm</Template>
  <TotalTime>135</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Permato</dc:creator>
  <cp:lastModifiedBy>user</cp:lastModifiedBy>
  <cp:revision>24</cp:revision>
  <cp:lastPrinted>2017-02-07T20:46:00Z</cp:lastPrinted>
  <dcterms:created xsi:type="dcterms:W3CDTF">2017-02-06T18:52:00Z</dcterms:created>
  <dcterms:modified xsi:type="dcterms:W3CDTF">2017-02-08T15:08:00Z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0x0101002EC4ECD45D569B45A6DD3E504577A3EF</vt:lpwstr>
  </property>
</Properties>
</file>